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06D2" w:rsidRPr="00916FC1" w:rsidRDefault="00D8628F">
      <w:pPr>
        <w:pStyle w:val="afa"/>
      </w:pPr>
      <w:bookmarkStart w:id="0" w:name="_GoBack"/>
      <w:bookmarkEnd w:id="0"/>
      <w:r w:rsidRPr="00916FC1">
        <w:t>ПОЯСНИТЕЛЬНАЯ ЗАПИСКА ПО ИСПОЛНЕНИЮ БЮДЖЕТА ЧУЛЫМСКОГО</w:t>
      </w:r>
      <w:r w:rsidR="00916FC1" w:rsidRPr="00916FC1">
        <w:t xml:space="preserve"> </w:t>
      </w:r>
      <w:r w:rsidRPr="00916FC1">
        <w:t>РАЙОНА</w:t>
      </w:r>
      <w:r w:rsidR="00916FC1" w:rsidRPr="00916FC1">
        <w:t xml:space="preserve"> </w:t>
      </w:r>
      <w:r w:rsidRPr="00916FC1">
        <w:t>ЗА 202</w:t>
      </w:r>
      <w:r w:rsidR="00506029">
        <w:t>3</w:t>
      </w:r>
      <w:r w:rsidRPr="00916FC1">
        <w:t xml:space="preserve"> ГОД.</w:t>
      </w:r>
    </w:p>
    <w:p w:rsidR="008706D2" w:rsidRDefault="00D8628F">
      <w:pPr>
        <w:jc w:val="both"/>
        <w:rPr>
          <w:b/>
          <w:bCs/>
          <w:i/>
          <w:iCs/>
          <w:sz w:val="20"/>
          <w:szCs w:val="20"/>
        </w:rPr>
      </w:pPr>
      <w:r>
        <w:rPr>
          <w:sz w:val="20"/>
          <w:szCs w:val="20"/>
        </w:rPr>
        <w:t xml:space="preserve">                   Консолидированный бюджет </w:t>
      </w:r>
      <w:proofErr w:type="spellStart"/>
      <w:r>
        <w:rPr>
          <w:sz w:val="20"/>
          <w:szCs w:val="20"/>
        </w:rPr>
        <w:t>Чулымского</w:t>
      </w:r>
      <w:proofErr w:type="spellEnd"/>
      <w:r>
        <w:rPr>
          <w:sz w:val="20"/>
          <w:szCs w:val="20"/>
        </w:rPr>
        <w:t xml:space="preserve"> района за 202</w:t>
      </w:r>
      <w:r w:rsidR="00506029">
        <w:rPr>
          <w:sz w:val="20"/>
          <w:szCs w:val="20"/>
        </w:rPr>
        <w:t>3</w:t>
      </w:r>
      <w:r>
        <w:rPr>
          <w:sz w:val="20"/>
          <w:szCs w:val="20"/>
        </w:rPr>
        <w:t xml:space="preserve"> год исполнен по доходам на 9</w:t>
      </w:r>
      <w:r w:rsidR="003357CD">
        <w:rPr>
          <w:sz w:val="20"/>
          <w:szCs w:val="20"/>
        </w:rPr>
        <w:t>6,8</w:t>
      </w:r>
      <w:r>
        <w:rPr>
          <w:sz w:val="20"/>
          <w:szCs w:val="20"/>
        </w:rPr>
        <w:t xml:space="preserve">% (при плане </w:t>
      </w:r>
      <w:r>
        <w:rPr>
          <w:bCs/>
          <w:sz w:val="20"/>
          <w:szCs w:val="20"/>
        </w:rPr>
        <w:t>1</w:t>
      </w:r>
      <w:r w:rsidR="00506029">
        <w:rPr>
          <w:bCs/>
          <w:sz w:val="20"/>
          <w:szCs w:val="20"/>
        </w:rPr>
        <w:t> 588 933,7</w:t>
      </w:r>
      <w:r>
        <w:rPr>
          <w:b/>
          <w:bCs/>
          <w:sz w:val="20"/>
          <w:szCs w:val="20"/>
        </w:rPr>
        <w:t xml:space="preserve"> </w:t>
      </w:r>
      <w:r>
        <w:rPr>
          <w:sz w:val="20"/>
          <w:szCs w:val="20"/>
        </w:rPr>
        <w:t>т. р. получено доходов 1</w:t>
      </w:r>
      <w:r w:rsidR="00506029">
        <w:rPr>
          <w:sz w:val="20"/>
          <w:szCs w:val="20"/>
        </w:rPr>
        <w:t> 538 503,1</w:t>
      </w:r>
      <w:r>
        <w:rPr>
          <w:b/>
          <w:bCs/>
          <w:sz w:val="20"/>
          <w:szCs w:val="20"/>
        </w:rPr>
        <w:t xml:space="preserve"> </w:t>
      </w:r>
      <w:r>
        <w:rPr>
          <w:sz w:val="20"/>
          <w:szCs w:val="20"/>
        </w:rPr>
        <w:t>т. р</w:t>
      </w:r>
      <w:r w:rsidRPr="000E6A81">
        <w:rPr>
          <w:sz w:val="20"/>
          <w:szCs w:val="20"/>
        </w:rPr>
        <w:t xml:space="preserve">.) по расходам на </w:t>
      </w:r>
      <w:r w:rsidR="000E6A81" w:rsidRPr="000E6A81">
        <w:rPr>
          <w:sz w:val="20"/>
          <w:szCs w:val="20"/>
        </w:rPr>
        <w:t>94,4</w:t>
      </w:r>
      <w:r w:rsidRPr="000E6A81">
        <w:rPr>
          <w:sz w:val="20"/>
          <w:szCs w:val="20"/>
        </w:rPr>
        <w:t xml:space="preserve"> % (план </w:t>
      </w:r>
      <w:r w:rsidR="000E6A81" w:rsidRPr="000E6A81">
        <w:rPr>
          <w:bCs/>
          <w:sz w:val="20"/>
          <w:szCs w:val="20"/>
        </w:rPr>
        <w:t>1509897,5</w:t>
      </w:r>
      <w:r w:rsidRPr="000E6A81">
        <w:rPr>
          <w:bCs/>
          <w:sz w:val="20"/>
          <w:szCs w:val="20"/>
        </w:rPr>
        <w:t xml:space="preserve"> </w:t>
      </w:r>
      <w:r w:rsidRPr="000E6A81">
        <w:rPr>
          <w:sz w:val="20"/>
          <w:szCs w:val="20"/>
        </w:rPr>
        <w:t xml:space="preserve">т. р. израсходовано </w:t>
      </w:r>
      <w:r w:rsidR="000E6A81" w:rsidRPr="000E6A81">
        <w:rPr>
          <w:sz w:val="20"/>
          <w:szCs w:val="20"/>
        </w:rPr>
        <w:t>1425234,3</w:t>
      </w:r>
      <w:r w:rsidRPr="000E6A81">
        <w:rPr>
          <w:b/>
          <w:bCs/>
          <w:sz w:val="20"/>
          <w:szCs w:val="20"/>
        </w:rPr>
        <w:t xml:space="preserve"> </w:t>
      </w:r>
      <w:r w:rsidRPr="000E6A81">
        <w:rPr>
          <w:sz w:val="20"/>
          <w:szCs w:val="20"/>
        </w:rPr>
        <w:t>т. р.)</w:t>
      </w:r>
      <w:r w:rsidR="00330CDB" w:rsidRPr="000E6A81">
        <w:rPr>
          <w:sz w:val="20"/>
          <w:szCs w:val="20"/>
        </w:rPr>
        <w:t>.</w:t>
      </w:r>
      <w:r>
        <w:rPr>
          <w:sz w:val="20"/>
          <w:szCs w:val="20"/>
        </w:rPr>
        <w:t xml:space="preserve"> Собственные доходы исполнены в объеме 24</w:t>
      </w:r>
      <w:r w:rsidR="00330CDB">
        <w:rPr>
          <w:sz w:val="20"/>
          <w:szCs w:val="20"/>
        </w:rPr>
        <w:t>6 033,5</w:t>
      </w:r>
      <w:r>
        <w:rPr>
          <w:sz w:val="20"/>
          <w:szCs w:val="20"/>
        </w:rPr>
        <w:t xml:space="preserve"> т. р. при плане</w:t>
      </w:r>
      <w:r w:rsidR="00330CDB">
        <w:rPr>
          <w:sz w:val="20"/>
          <w:szCs w:val="20"/>
        </w:rPr>
        <w:t xml:space="preserve"> </w:t>
      </w:r>
      <w:r>
        <w:rPr>
          <w:bCs/>
          <w:iCs/>
          <w:sz w:val="20"/>
          <w:szCs w:val="20"/>
        </w:rPr>
        <w:t>2</w:t>
      </w:r>
      <w:r w:rsidR="00EC1CA7">
        <w:rPr>
          <w:bCs/>
          <w:iCs/>
          <w:sz w:val="20"/>
          <w:szCs w:val="20"/>
        </w:rPr>
        <w:t>43 766,3</w:t>
      </w:r>
      <w:r>
        <w:rPr>
          <w:b/>
          <w:bCs/>
          <w:i/>
          <w:iCs/>
          <w:sz w:val="20"/>
          <w:szCs w:val="20"/>
        </w:rPr>
        <w:t xml:space="preserve"> </w:t>
      </w:r>
      <w:r>
        <w:rPr>
          <w:sz w:val="20"/>
          <w:szCs w:val="20"/>
        </w:rPr>
        <w:t>т. р., что составляет 1</w:t>
      </w:r>
      <w:r w:rsidR="00EC1CA7">
        <w:rPr>
          <w:sz w:val="20"/>
          <w:szCs w:val="20"/>
        </w:rPr>
        <w:t>00,9</w:t>
      </w:r>
      <w:r>
        <w:rPr>
          <w:sz w:val="20"/>
          <w:szCs w:val="20"/>
        </w:rPr>
        <w:t>%. Безвозмездные поступления из бюджетов других уровней исполнены на 9</w:t>
      </w:r>
      <w:r w:rsidR="005D6DFF">
        <w:rPr>
          <w:sz w:val="20"/>
          <w:szCs w:val="20"/>
        </w:rPr>
        <w:t>7,4</w:t>
      </w:r>
      <w:r>
        <w:rPr>
          <w:sz w:val="20"/>
          <w:szCs w:val="20"/>
        </w:rPr>
        <w:t xml:space="preserve">%. </w:t>
      </w:r>
    </w:p>
    <w:p w:rsidR="008706D2" w:rsidRDefault="00D8628F">
      <w:pPr>
        <w:pStyle w:val="25"/>
        <w:rPr>
          <w:b/>
          <w:bCs/>
          <w:sz w:val="20"/>
          <w:szCs w:val="20"/>
        </w:rPr>
      </w:pPr>
      <w:r>
        <w:rPr>
          <w:sz w:val="20"/>
          <w:szCs w:val="20"/>
        </w:rPr>
        <w:t xml:space="preserve">          Бюджет муниципального района на 202</w:t>
      </w:r>
      <w:r w:rsidR="00947D68">
        <w:rPr>
          <w:sz w:val="20"/>
          <w:szCs w:val="20"/>
        </w:rPr>
        <w:t>3</w:t>
      </w:r>
      <w:r>
        <w:rPr>
          <w:sz w:val="20"/>
          <w:szCs w:val="20"/>
        </w:rPr>
        <w:t xml:space="preserve"> год был утвержден по доходам с учётом внесенных изменений в объеме 1</w:t>
      </w:r>
      <w:r w:rsidR="002031FE">
        <w:rPr>
          <w:sz w:val="20"/>
          <w:szCs w:val="20"/>
        </w:rPr>
        <w:t> 456 446,7</w:t>
      </w:r>
      <w:r>
        <w:rPr>
          <w:sz w:val="20"/>
          <w:szCs w:val="20"/>
        </w:rPr>
        <w:t xml:space="preserve"> т. р. Фактическое исполнение составило 1</w:t>
      </w:r>
      <w:r w:rsidR="002031FE">
        <w:rPr>
          <w:sz w:val="20"/>
          <w:szCs w:val="20"/>
        </w:rPr>
        <w:t> 411 878,0</w:t>
      </w:r>
      <w:r>
        <w:rPr>
          <w:sz w:val="20"/>
          <w:szCs w:val="20"/>
        </w:rPr>
        <w:t xml:space="preserve"> т. р., что составляет 96,</w:t>
      </w:r>
      <w:r w:rsidR="002031FE">
        <w:rPr>
          <w:sz w:val="20"/>
          <w:szCs w:val="20"/>
        </w:rPr>
        <w:t>9</w:t>
      </w:r>
      <w:r>
        <w:rPr>
          <w:sz w:val="20"/>
          <w:szCs w:val="20"/>
        </w:rPr>
        <w:t xml:space="preserve">% к годовым назначениям. </w:t>
      </w:r>
    </w:p>
    <w:p w:rsidR="008706D2" w:rsidRDefault="00D8628F">
      <w:pPr>
        <w:pStyle w:val="25"/>
        <w:ind w:firstLine="708"/>
        <w:rPr>
          <w:sz w:val="20"/>
          <w:szCs w:val="20"/>
        </w:rPr>
      </w:pPr>
      <w:r>
        <w:rPr>
          <w:sz w:val="20"/>
          <w:szCs w:val="20"/>
        </w:rPr>
        <w:t>Собственные доходы в виде налоговых и неналоговых поступлений бюджета муниципального района составляют 1</w:t>
      </w:r>
      <w:r w:rsidR="00D50944">
        <w:rPr>
          <w:sz w:val="20"/>
          <w:szCs w:val="20"/>
        </w:rPr>
        <w:t>2</w:t>
      </w:r>
      <w:r>
        <w:rPr>
          <w:sz w:val="20"/>
          <w:szCs w:val="20"/>
        </w:rPr>
        <w:t xml:space="preserve">,3% в общем объеме бюджета района. </w:t>
      </w:r>
    </w:p>
    <w:p w:rsidR="008706D2" w:rsidRDefault="00D8628F">
      <w:pPr>
        <w:pStyle w:val="25"/>
        <w:ind w:firstLine="708"/>
        <w:rPr>
          <w:sz w:val="20"/>
          <w:szCs w:val="20"/>
        </w:rPr>
      </w:pPr>
      <w:r>
        <w:rPr>
          <w:sz w:val="20"/>
          <w:szCs w:val="20"/>
        </w:rPr>
        <w:t>Годовые назначения по собственным доходам исполнены на 1</w:t>
      </w:r>
      <w:r w:rsidR="00897AD4">
        <w:rPr>
          <w:sz w:val="20"/>
          <w:szCs w:val="20"/>
        </w:rPr>
        <w:t>04,9</w:t>
      </w:r>
      <w:r>
        <w:rPr>
          <w:sz w:val="20"/>
          <w:szCs w:val="20"/>
        </w:rPr>
        <w:t>%, при плане 1</w:t>
      </w:r>
      <w:r w:rsidR="00897AD4">
        <w:rPr>
          <w:sz w:val="20"/>
          <w:szCs w:val="20"/>
        </w:rPr>
        <w:t>65 052,1</w:t>
      </w:r>
      <w:r>
        <w:rPr>
          <w:sz w:val="20"/>
          <w:szCs w:val="20"/>
        </w:rPr>
        <w:t xml:space="preserve"> т. р. получено доходов 1</w:t>
      </w:r>
      <w:r w:rsidR="00897AD4">
        <w:rPr>
          <w:sz w:val="20"/>
          <w:szCs w:val="20"/>
        </w:rPr>
        <w:t>73 179,2</w:t>
      </w:r>
      <w:r>
        <w:rPr>
          <w:sz w:val="20"/>
          <w:szCs w:val="20"/>
        </w:rPr>
        <w:t xml:space="preserve"> т. р. К уровню прошлого года получено увеличение поступлений на </w:t>
      </w:r>
      <w:r w:rsidR="00710425">
        <w:rPr>
          <w:sz w:val="20"/>
          <w:szCs w:val="20"/>
        </w:rPr>
        <w:t>4 571,6</w:t>
      </w:r>
      <w:r>
        <w:rPr>
          <w:sz w:val="20"/>
          <w:szCs w:val="20"/>
        </w:rPr>
        <w:t xml:space="preserve"> т. р. (1</w:t>
      </w:r>
      <w:r w:rsidR="00B04994">
        <w:rPr>
          <w:sz w:val="20"/>
          <w:szCs w:val="20"/>
        </w:rPr>
        <w:t>02,7</w:t>
      </w:r>
      <w:r>
        <w:rPr>
          <w:sz w:val="20"/>
          <w:szCs w:val="20"/>
        </w:rPr>
        <w:t>% к 202</w:t>
      </w:r>
      <w:r w:rsidR="00B04994">
        <w:rPr>
          <w:sz w:val="20"/>
          <w:szCs w:val="20"/>
        </w:rPr>
        <w:t>2</w:t>
      </w:r>
      <w:r>
        <w:rPr>
          <w:sz w:val="20"/>
          <w:szCs w:val="20"/>
        </w:rPr>
        <w:t xml:space="preserve"> году). Увеличение поступлений получено в основном за счет поступления в 202</w:t>
      </w:r>
      <w:r w:rsidR="00B04994">
        <w:rPr>
          <w:sz w:val="20"/>
          <w:szCs w:val="20"/>
        </w:rPr>
        <w:t>3</w:t>
      </w:r>
      <w:r>
        <w:rPr>
          <w:sz w:val="20"/>
          <w:szCs w:val="20"/>
        </w:rPr>
        <w:t xml:space="preserve"> году отчислений по налогу на доходы физических лиц в размере 1</w:t>
      </w:r>
      <w:r w:rsidR="00B04994">
        <w:rPr>
          <w:sz w:val="20"/>
          <w:szCs w:val="20"/>
        </w:rPr>
        <w:t>05</w:t>
      </w:r>
      <w:r>
        <w:rPr>
          <w:sz w:val="20"/>
          <w:szCs w:val="20"/>
        </w:rPr>
        <w:t xml:space="preserve">%, что составило </w:t>
      </w:r>
      <w:r w:rsidR="00B04994">
        <w:rPr>
          <w:sz w:val="20"/>
          <w:szCs w:val="20"/>
        </w:rPr>
        <w:t>5 831,2</w:t>
      </w:r>
      <w:r>
        <w:rPr>
          <w:sz w:val="20"/>
          <w:szCs w:val="20"/>
        </w:rPr>
        <w:t xml:space="preserve"> т. р., а также увеличения поступлений по таким источникам как налог, взимаемый в связи с применением упрощенной системы налогообложения – на </w:t>
      </w:r>
      <w:r w:rsidR="00E13F31">
        <w:rPr>
          <w:sz w:val="20"/>
          <w:szCs w:val="20"/>
        </w:rPr>
        <w:t>845,3</w:t>
      </w:r>
      <w:r>
        <w:rPr>
          <w:sz w:val="20"/>
          <w:szCs w:val="20"/>
        </w:rPr>
        <w:t xml:space="preserve"> т. р., </w:t>
      </w:r>
      <w:r w:rsidR="004D5317">
        <w:rPr>
          <w:sz w:val="20"/>
          <w:szCs w:val="20"/>
        </w:rPr>
        <w:t>транспортный налог -</w:t>
      </w:r>
      <w:r>
        <w:rPr>
          <w:sz w:val="20"/>
          <w:szCs w:val="20"/>
        </w:rPr>
        <w:t xml:space="preserve"> на </w:t>
      </w:r>
      <w:r w:rsidR="004D5317">
        <w:rPr>
          <w:sz w:val="20"/>
          <w:szCs w:val="20"/>
        </w:rPr>
        <w:t>810,4</w:t>
      </w:r>
      <w:r>
        <w:rPr>
          <w:sz w:val="20"/>
          <w:szCs w:val="20"/>
        </w:rPr>
        <w:t xml:space="preserve"> т. р. Одновременно с этим произошло снижение поступлений по налогу</w:t>
      </w:r>
      <w:r w:rsidR="008D05C4">
        <w:rPr>
          <w:sz w:val="20"/>
          <w:szCs w:val="20"/>
        </w:rPr>
        <w:t>, взимаемому в связи с применением патентной системы налогообложения</w:t>
      </w:r>
      <w:r>
        <w:rPr>
          <w:sz w:val="20"/>
          <w:szCs w:val="20"/>
        </w:rPr>
        <w:t xml:space="preserve"> на 1</w:t>
      </w:r>
      <w:r w:rsidR="008D05C4">
        <w:rPr>
          <w:sz w:val="20"/>
          <w:szCs w:val="20"/>
        </w:rPr>
        <w:t> 644,9</w:t>
      </w:r>
      <w:r>
        <w:rPr>
          <w:sz w:val="20"/>
          <w:szCs w:val="20"/>
        </w:rPr>
        <w:t xml:space="preserve"> т. р.</w:t>
      </w:r>
    </w:p>
    <w:p w:rsidR="008706D2" w:rsidRDefault="00D8628F">
      <w:pPr>
        <w:pStyle w:val="25"/>
        <w:rPr>
          <w:sz w:val="20"/>
          <w:szCs w:val="20"/>
        </w:rPr>
      </w:pPr>
      <w:r>
        <w:rPr>
          <w:sz w:val="20"/>
          <w:szCs w:val="20"/>
        </w:rPr>
        <w:tab/>
        <w:t>По налоговым доходам исполнение составляет 1</w:t>
      </w:r>
      <w:r w:rsidR="00F54A85">
        <w:rPr>
          <w:sz w:val="20"/>
          <w:szCs w:val="20"/>
        </w:rPr>
        <w:t>04,4</w:t>
      </w:r>
      <w:r>
        <w:rPr>
          <w:sz w:val="20"/>
          <w:szCs w:val="20"/>
        </w:rPr>
        <w:t>%, при плане 1</w:t>
      </w:r>
      <w:r w:rsidR="00F54A85">
        <w:rPr>
          <w:sz w:val="20"/>
          <w:szCs w:val="20"/>
        </w:rPr>
        <w:t>50 066,6</w:t>
      </w:r>
      <w:r>
        <w:rPr>
          <w:sz w:val="20"/>
          <w:szCs w:val="20"/>
        </w:rPr>
        <w:t xml:space="preserve"> т. р., получено 15</w:t>
      </w:r>
      <w:r w:rsidR="00F54A85">
        <w:rPr>
          <w:sz w:val="20"/>
          <w:szCs w:val="20"/>
        </w:rPr>
        <w:t>6 707,7</w:t>
      </w:r>
      <w:r>
        <w:rPr>
          <w:sz w:val="20"/>
          <w:szCs w:val="20"/>
        </w:rPr>
        <w:t xml:space="preserve"> т. р.</w:t>
      </w:r>
    </w:p>
    <w:p w:rsidR="008706D2" w:rsidRDefault="00D8628F">
      <w:pPr>
        <w:pStyle w:val="25"/>
        <w:rPr>
          <w:sz w:val="20"/>
          <w:szCs w:val="20"/>
        </w:rPr>
      </w:pPr>
      <w:r>
        <w:rPr>
          <w:sz w:val="20"/>
          <w:szCs w:val="20"/>
        </w:rPr>
        <w:t xml:space="preserve">Рисунок 1. Структура налоговых доходов </w:t>
      </w:r>
      <w:proofErr w:type="spellStart"/>
      <w:r>
        <w:rPr>
          <w:sz w:val="20"/>
          <w:szCs w:val="20"/>
        </w:rPr>
        <w:t>Чулымского</w:t>
      </w:r>
      <w:proofErr w:type="spellEnd"/>
      <w:r>
        <w:rPr>
          <w:sz w:val="20"/>
          <w:szCs w:val="20"/>
        </w:rPr>
        <w:t xml:space="preserve"> района за 202</w:t>
      </w:r>
      <w:r w:rsidR="00F54A85">
        <w:rPr>
          <w:sz w:val="20"/>
          <w:szCs w:val="20"/>
        </w:rPr>
        <w:t>1</w:t>
      </w:r>
      <w:r>
        <w:rPr>
          <w:sz w:val="20"/>
          <w:szCs w:val="20"/>
        </w:rPr>
        <w:t>-202</w:t>
      </w:r>
      <w:r w:rsidR="00F54A85">
        <w:rPr>
          <w:sz w:val="20"/>
          <w:szCs w:val="20"/>
        </w:rPr>
        <w:t>3</w:t>
      </w:r>
      <w:r>
        <w:rPr>
          <w:sz w:val="20"/>
          <w:szCs w:val="20"/>
        </w:rPr>
        <w:t xml:space="preserve"> годы</w:t>
      </w:r>
    </w:p>
    <w:p w:rsidR="00D9143C" w:rsidRDefault="00D9143C">
      <w:pPr>
        <w:pStyle w:val="25"/>
        <w:rPr>
          <w:sz w:val="20"/>
          <w:szCs w:val="20"/>
        </w:rPr>
      </w:pPr>
    </w:p>
    <w:p w:rsidR="008706D2" w:rsidRDefault="00E65794">
      <w:pPr>
        <w:pStyle w:val="25"/>
        <w:keepNext/>
        <w:rPr>
          <w:sz w:val="20"/>
          <w:szCs w:val="20"/>
        </w:rPr>
      </w:pPr>
      <w:r>
        <w:rPr>
          <w:noProof/>
          <w:sz w:val="20"/>
          <w:szCs w:val="20"/>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635000" cy="635000"/>
                <wp:effectExtent l="19050" t="19050" r="12700" b="12700"/>
                <wp:wrapNone/>
                <wp:docPr id="4" name="AutoShap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CEA2B" id="AutoShape 5" o:spid="_x0000_s1026"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">
                <v:stroke joinstyle="round"/>
                <o:lock v:ext="edit" selection="t"/>
              </v:rect>
            </w:pict>
          </mc:Fallback>
        </mc:AlternateContent>
      </w:r>
      <w:r w:rsidRPr="00E52503">
        <w:rPr>
          <w:noProof/>
          <w:sz w:val="20"/>
          <w:szCs w:val="20"/>
        </w:rPr>
        <w:drawing>
          <wp:inline distT="0" distB="0" distL="0" distR="0">
            <wp:extent cx="5905500" cy="3333750"/>
            <wp:effectExtent l="0" t="0" r="0" b="0"/>
            <wp:docPr id="1"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706D2" w:rsidRDefault="00D8628F">
      <w:pPr>
        <w:pStyle w:val="25"/>
        <w:rPr>
          <w:sz w:val="20"/>
          <w:szCs w:val="20"/>
        </w:rPr>
      </w:pPr>
      <w:r>
        <w:rPr>
          <w:sz w:val="20"/>
          <w:szCs w:val="20"/>
        </w:rPr>
        <w:t xml:space="preserve">  </w:t>
      </w:r>
    </w:p>
    <w:p w:rsidR="008706D2" w:rsidRDefault="00D8628F">
      <w:pPr>
        <w:pStyle w:val="25"/>
        <w:ind w:firstLine="708"/>
        <w:rPr>
          <w:sz w:val="20"/>
          <w:szCs w:val="20"/>
        </w:rPr>
      </w:pPr>
      <w:r>
        <w:rPr>
          <w:sz w:val="20"/>
          <w:szCs w:val="20"/>
        </w:rPr>
        <w:t xml:space="preserve">Годовые назначения </w:t>
      </w:r>
      <w:r>
        <w:rPr>
          <w:b/>
          <w:i/>
          <w:sz w:val="20"/>
          <w:szCs w:val="20"/>
        </w:rPr>
        <w:t>по налогу на доходы физических лиц</w:t>
      </w:r>
      <w:r>
        <w:rPr>
          <w:sz w:val="20"/>
          <w:szCs w:val="20"/>
        </w:rPr>
        <w:t xml:space="preserve"> исполнены на 1</w:t>
      </w:r>
      <w:r w:rsidR="00A3610C">
        <w:rPr>
          <w:sz w:val="20"/>
          <w:szCs w:val="20"/>
        </w:rPr>
        <w:t>06,3</w:t>
      </w:r>
      <w:r>
        <w:rPr>
          <w:sz w:val="20"/>
          <w:szCs w:val="20"/>
        </w:rPr>
        <w:t>%. При плане 1</w:t>
      </w:r>
      <w:r w:rsidR="00A3610C">
        <w:rPr>
          <w:sz w:val="20"/>
          <w:szCs w:val="20"/>
        </w:rPr>
        <w:t>15 939,3</w:t>
      </w:r>
      <w:r>
        <w:rPr>
          <w:sz w:val="20"/>
          <w:szCs w:val="20"/>
        </w:rPr>
        <w:t xml:space="preserve"> т. р. получено 1</w:t>
      </w:r>
      <w:r w:rsidR="00A3610C">
        <w:rPr>
          <w:sz w:val="20"/>
          <w:szCs w:val="20"/>
        </w:rPr>
        <w:t>23 245,9</w:t>
      </w:r>
      <w:r>
        <w:rPr>
          <w:sz w:val="20"/>
          <w:szCs w:val="20"/>
        </w:rPr>
        <w:t xml:space="preserve"> т. р. К уровню поступлений прошлого года (1</w:t>
      </w:r>
      <w:r w:rsidR="00A3610C">
        <w:rPr>
          <w:sz w:val="20"/>
          <w:szCs w:val="20"/>
        </w:rPr>
        <w:t>17 414,7</w:t>
      </w:r>
      <w:r>
        <w:rPr>
          <w:sz w:val="20"/>
          <w:szCs w:val="20"/>
        </w:rPr>
        <w:t xml:space="preserve"> тыс. руб.) поступления составляют 1</w:t>
      </w:r>
      <w:r w:rsidR="00A3610C">
        <w:rPr>
          <w:sz w:val="20"/>
          <w:szCs w:val="20"/>
        </w:rPr>
        <w:t>05</w:t>
      </w:r>
      <w:r>
        <w:rPr>
          <w:sz w:val="20"/>
          <w:szCs w:val="20"/>
        </w:rPr>
        <w:t>%. В контингенте поступления в 202</w:t>
      </w:r>
      <w:r w:rsidR="00A3610C">
        <w:rPr>
          <w:sz w:val="20"/>
          <w:szCs w:val="20"/>
        </w:rPr>
        <w:t>3</w:t>
      </w:r>
      <w:r>
        <w:rPr>
          <w:sz w:val="20"/>
          <w:szCs w:val="20"/>
        </w:rPr>
        <w:t xml:space="preserve"> году составляют 2</w:t>
      </w:r>
      <w:r w:rsidR="00A3610C">
        <w:rPr>
          <w:sz w:val="20"/>
          <w:szCs w:val="20"/>
        </w:rPr>
        <w:t>97 592,1</w:t>
      </w:r>
      <w:r>
        <w:rPr>
          <w:sz w:val="20"/>
          <w:szCs w:val="20"/>
        </w:rPr>
        <w:t xml:space="preserve"> т. р., в 202</w:t>
      </w:r>
      <w:r w:rsidR="00A3610C">
        <w:rPr>
          <w:sz w:val="20"/>
          <w:szCs w:val="20"/>
        </w:rPr>
        <w:t>2</w:t>
      </w:r>
      <w:r>
        <w:rPr>
          <w:sz w:val="20"/>
          <w:szCs w:val="20"/>
        </w:rPr>
        <w:t xml:space="preserve"> году – 2</w:t>
      </w:r>
      <w:r w:rsidR="00A3610C">
        <w:rPr>
          <w:sz w:val="20"/>
          <w:szCs w:val="20"/>
        </w:rPr>
        <w:t>67 283,4</w:t>
      </w:r>
      <w:r>
        <w:rPr>
          <w:sz w:val="20"/>
          <w:szCs w:val="20"/>
        </w:rPr>
        <w:t xml:space="preserve"> т. р. Темп роста в 202</w:t>
      </w:r>
      <w:r w:rsidR="00A3610C">
        <w:rPr>
          <w:sz w:val="20"/>
          <w:szCs w:val="20"/>
        </w:rPr>
        <w:t>3</w:t>
      </w:r>
      <w:r>
        <w:rPr>
          <w:sz w:val="20"/>
          <w:szCs w:val="20"/>
        </w:rPr>
        <w:t xml:space="preserve"> году составляет 11</w:t>
      </w:r>
      <w:r w:rsidR="00A3610C">
        <w:rPr>
          <w:sz w:val="20"/>
          <w:szCs w:val="20"/>
        </w:rPr>
        <w:t>1,3</w:t>
      </w:r>
      <w:r>
        <w:rPr>
          <w:sz w:val="20"/>
          <w:szCs w:val="20"/>
        </w:rPr>
        <w:t>%.</w:t>
      </w:r>
    </w:p>
    <w:p w:rsidR="00F30716" w:rsidRDefault="00D8628F">
      <w:pPr>
        <w:pStyle w:val="25"/>
        <w:ind w:firstLine="708"/>
        <w:rPr>
          <w:sz w:val="20"/>
          <w:szCs w:val="20"/>
        </w:rPr>
      </w:pPr>
      <w:r>
        <w:rPr>
          <w:sz w:val="20"/>
          <w:szCs w:val="20"/>
        </w:rPr>
        <w:t>Недоимка по налогу на 01.01.202</w:t>
      </w:r>
      <w:r w:rsidR="00A3610C">
        <w:rPr>
          <w:sz w:val="20"/>
          <w:szCs w:val="20"/>
        </w:rPr>
        <w:t>4</w:t>
      </w:r>
      <w:r>
        <w:rPr>
          <w:sz w:val="20"/>
          <w:szCs w:val="20"/>
        </w:rPr>
        <w:t xml:space="preserve"> г. составляет 2 </w:t>
      </w:r>
      <w:r w:rsidR="00A3610C">
        <w:rPr>
          <w:sz w:val="20"/>
          <w:szCs w:val="20"/>
        </w:rPr>
        <w:t>809,5</w:t>
      </w:r>
      <w:r>
        <w:rPr>
          <w:sz w:val="20"/>
          <w:szCs w:val="20"/>
        </w:rPr>
        <w:t xml:space="preserve"> т. р.</w:t>
      </w:r>
      <w:r w:rsidR="001D5636">
        <w:rPr>
          <w:sz w:val="20"/>
          <w:szCs w:val="20"/>
        </w:rPr>
        <w:t xml:space="preserve"> </w:t>
      </w:r>
      <w:r w:rsidR="001D5636" w:rsidRPr="001D5636">
        <w:rPr>
          <w:sz w:val="20"/>
          <w:szCs w:val="20"/>
        </w:rPr>
        <w:t>По данным МИФНС России № 17 по Новосибирской области к юридическим лицам, имеющим существенную задолженность по данному налогу, относятся</w:t>
      </w:r>
      <w:r w:rsidR="002B78D2">
        <w:rPr>
          <w:sz w:val="20"/>
          <w:szCs w:val="20"/>
        </w:rPr>
        <w:t xml:space="preserve"> МУП</w:t>
      </w:r>
      <w:r w:rsidR="001D5636" w:rsidRPr="001D5636">
        <w:rPr>
          <w:sz w:val="20"/>
          <w:szCs w:val="20"/>
        </w:rPr>
        <w:t xml:space="preserve"> «</w:t>
      </w:r>
      <w:r w:rsidR="002B78D2">
        <w:rPr>
          <w:sz w:val="20"/>
          <w:szCs w:val="20"/>
        </w:rPr>
        <w:t>Чулым-Сервис</w:t>
      </w:r>
      <w:r w:rsidR="001D5636" w:rsidRPr="001D5636">
        <w:rPr>
          <w:sz w:val="20"/>
          <w:szCs w:val="20"/>
        </w:rPr>
        <w:t>», ООО «</w:t>
      </w:r>
      <w:r w:rsidR="002B78D2">
        <w:rPr>
          <w:sz w:val="20"/>
          <w:szCs w:val="20"/>
        </w:rPr>
        <w:t>Фабрика Фаворит</w:t>
      </w:r>
      <w:r w:rsidR="001D5636" w:rsidRPr="001D5636">
        <w:rPr>
          <w:sz w:val="20"/>
          <w:szCs w:val="20"/>
        </w:rPr>
        <w:t>», ООО «</w:t>
      </w:r>
      <w:r w:rsidR="002B78D2">
        <w:rPr>
          <w:sz w:val="20"/>
          <w:szCs w:val="20"/>
        </w:rPr>
        <w:t xml:space="preserve">Деловой союз </w:t>
      </w:r>
      <w:r w:rsidR="00E12E06">
        <w:rPr>
          <w:sz w:val="20"/>
          <w:szCs w:val="20"/>
        </w:rPr>
        <w:t>Сибири</w:t>
      </w:r>
      <w:r w:rsidR="001D5636" w:rsidRPr="001D5636">
        <w:rPr>
          <w:sz w:val="20"/>
          <w:szCs w:val="20"/>
        </w:rPr>
        <w:t>».</w:t>
      </w:r>
      <w:r>
        <w:rPr>
          <w:sz w:val="20"/>
          <w:szCs w:val="20"/>
        </w:rPr>
        <w:tab/>
      </w:r>
      <w:r>
        <w:rPr>
          <w:sz w:val="20"/>
          <w:szCs w:val="20"/>
        </w:rPr>
        <w:tab/>
      </w:r>
    </w:p>
    <w:p w:rsidR="00A47838" w:rsidRPr="00A47838" w:rsidRDefault="00D8628F" w:rsidP="00A47838">
      <w:pPr>
        <w:pStyle w:val="25"/>
        <w:ind w:firstLine="708"/>
        <w:rPr>
          <w:sz w:val="20"/>
          <w:szCs w:val="20"/>
        </w:rPr>
      </w:pPr>
      <w:r>
        <w:rPr>
          <w:sz w:val="20"/>
          <w:szCs w:val="20"/>
        </w:rPr>
        <w:t xml:space="preserve">По </w:t>
      </w:r>
      <w:r>
        <w:rPr>
          <w:b/>
          <w:i/>
          <w:sz w:val="20"/>
          <w:szCs w:val="20"/>
        </w:rPr>
        <w:t>акцизам на топливо</w:t>
      </w:r>
      <w:r>
        <w:rPr>
          <w:sz w:val="20"/>
          <w:szCs w:val="20"/>
        </w:rPr>
        <w:t xml:space="preserve"> поступления составляют 6</w:t>
      </w:r>
      <w:r w:rsidR="00F30716">
        <w:rPr>
          <w:sz w:val="20"/>
          <w:szCs w:val="20"/>
        </w:rPr>
        <w:t xml:space="preserve">79,2 </w:t>
      </w:r>
      <w:r>
        <w:rPr>
          <w:sz w:val="20"/>
          <w:szCs w:val="20"/>
        </w:rPr>
        <w:t>т. р. – 1</w:t>
      </w:r>
      <w:r w:rsidR="00F30716">
        <w:rPr>
          <w:sz w:val="20"/>
          <w:szCs w:val="20"/>
        </w:rPr>
        <w:t>02,2</w:t>
      </w:r>
      <w:r>
        <w:rPr>
          <w:sz w:val="20"/>
          <w:szCs w:val="20"/>
        </w:rPr>
        <w:t>% к запланированной сумме. К уровню прошлого года (</w:t>
      </w:r>
      <w:r w:rsidR="00F30716">
        <w:rPr>
          <w:sz w:val="20"/>
          <w:szCs w:val="20"/>
        </w:rPr>
        <w:t>634,0</w:t>
      </w:r>
      <w:r>
        <w:rPr>
          <w:sz w:val="20"/>
          <w:szCs w:val="20"/>
        </w:rPr>
        <w:t xml:space="preserve"> т. р.) уровень поступлений составляет 1</w:t>
      </w:r>
      <w:r w:rsidR="00F30716">
        <w:rPr>
          <w:sz w:val="20"/>
          <w:szCs w:val="20"/>
        </w:rPr>
        <w:t>07,1</w:t>
      </w:r>
      <w:r>
        <w:rPr>
          <w:sz w:val="20"/>
          <w:szCs w:val="20"/>
        </w:rPr>
        <w:t>%.</w:t>
      </w:r>
      <w:r>
        <w:rPr>
          <w:sz w:val="20"/>
          <w:szCs w:val="20"/>
        </w:rPr>
        <w:tab/>
      </w:r>
      <w:r>
        <w:rPr>
          <w:sz w:val="20"/>
          <w:szCs w:val="20"/>
        </w:rPr>
        <w:tab/>
      </w:r>
      <w:r>
        <w:rPr>
          <w:sz w:val="20"/>
          <w:szCs w:val="20"/>
        </w:rPr>
        <w:tab/>
      </w:r>
      <w:r>
        <w:rPr>
          <w:sz w:val="20"/>
          <w:szCs w:val="20"/>
        </w:rPr>
        <w:tab/>
      </w:r>
      <w:r>
        <w:rPr>
          <w:sz w:val="20"/>
          <w:szCs w:val="20"/>
        </w:rPr>
        <w:tab/>
        <w:t xml:space="preserve">По </w:t>
      </w:r>
      <w:r>
        <w:rPr>
          <w:b/>
          <w:i/>
          <w:sz w:val="20"/>
          <w:szCs w:val="20"/>
        </w:rPr>
        <w:t xml:space="preserve">упрощенной системе налогообложения </w:t>
      </w:r>
      <w:r w:rsidR="00A47838" w:rsidRPr="00A47838">
        <w:rPr>
          <w:sz w:val="20"/>
          <w:szCs w:val="20"/>
        </w:rPr>
        <w:t>на 01.01.2024 года поступило 20</w:t>
      </w:r>
      <w:r w:rsidR="00A22DC8">
        <w:rPr>
          <w:sz w:val="20"/>
          <w:szCs w:val="20"/>
        </w:rPr>
        <w:t xml:space="preserve"> </w:t>
      </w:r>
      <w:r w:rsidR="00A47838" w:rsidRPr="00A47838">
        <w:rPr>
          <w:sz w:val="20"/>
          <w:szCs w:val="20"/>
        </w:rPr>
        <w:t>890,2 т. р. – 99,3</w:t>
      </w:r>
      <w:r w:rsidR="00A22DC8">
        <w:rPr>
          <w:sz w:val="20"/>
          <w:szCs w:val="20"/>
        </w:rPr>
        <w:t>%</w:t>
      </w:r>
      <w:r w:rsidR="00A47838" w:rsidRPr="00A47838">
        <w:rPr>
          <w:sz w:val="20"/>
          <w:szCs w:val="20"/>
        </w:rPr>
        <w:t xml:space="preserve"> к годовым назначениям и 104,2</w:t>
      </w:r>
      <w:r w:rsidR="00A22DC8">
        <w:rPr>
          <w:sz w:val="20"/>
          <w:szCs w:val="20"/>
        </w:rPr>
        <w:t>%</w:t>
      </w:r>
      <w:r w:rsidR="00A47838" w:rsidRPr="00A47838">
        <w:rPr>
          <w:sz w:val="20"/>
          <w:szCs w:val="20"/>
        </w:rPr>
        <w:t xml:space="preserve"> к уровню аналогичного периода 2022 года. </w:t>
      </w:r>
    </w:p>
    <w:p w:rsidR="00A47838" w:rsidRPr="00A47838" w:rsidRDefault="00A47838" w:rsidP="00A47838">
      <w:pPr>
        <w:pStyle w:val="25"/>
        <w:rPr>
          <w:sz w:val="20"/>
          <w:szCs w:val="20"/>
        </w:rPr>
      </w:pPr>
      <w:r>
        <w:rPr>
          <w:sz w:val="20"/>
          <w:szCs w:val="20"/>
        </w:rPr>
        <w:t xml:space="preserve">             </w:t>
      </w:r>
      <w:r w:rsidRPr="00A47838">
        <w:rPr>
          <w:sz w:val="20"/>
          <w:szCs w:val="20"/>
        </w:rPr>
        <w:t xml:space="preserve"> В контингенте поступления по УСН за 2023 год составляют 41</w:t>
      </w:r>
      <w:r w:rsidR="00A22DC8">
        <w:rPr>
          <w:sz w:val="20"/>
          <w:szCs w:val="20"/>
        </w:rPr>
        <w:t xml:space="preserve"> </w:t>
      </w:r>
      <w:r w:rsidRPr="00A47838">
        <w:rPr>
          <w:sz w:val="20"/>
          <w:szCs w:val="20"/>
        </w:rPr>
        <w:t xml:space="preserve">780,4 т. р. </w:t>
      </w:r>
    </w:p>
    <w:p w:rsidR="00A47838" w:rsidRDefault="00A47838" w:rsidP="00A47838">
      <w:pPr>
        <w:pStyle w:val="25"/>
        <w:ind w:firstLine="708"/>
        <w:rPr>
          <w:sz w:val="20"/>
          <w:szCs w:val="20"/>
        </w:rPr>
      </w:pPr>
      <w:r w:rsidRPr="00A47838">
        <w:rPr>
          <w:sz w:val="20"/>
          <w:szCs w:val="20"/>
        </w:rPr>
        <w:t>Сумма задолженности по налогу, взимаемому в связи с применением упрощенной системы налогообложения, по данным Межрайонной ИФНС России № 17 по Новосибирской области, на 01.01.2024 года составляет 362,2 т. р.</w:t>
      </w:r>
    </w:p>
    <w:p w:rsidR="00D37B7D" w:rsidRDefault="00D8628F" w:rsidP="00A47838">
      <w:pPr>
        <w:pStyle w:val="25"/>
        <w:ind w:firstLine="708"/>
        <w:rPr>
          <w:sz w:val="20"/>
          <w:szCs w:val="20"/>
        </w:rPr>
      </w:pPr>
      <w:r>
        <w:rPr>
          <w:sz w:val="20"/>
          <w:szCs w:val="20"/>
        </w:rPr>
        <w:t xml:space="preserve">По </w:t>
      </w:r>
      <w:r>
        <w:rPr>
          <w:b/>
          <w:i/>
          <w:sz w:val="20"/>
          <w:szCs w:val="20"/>
        </w:rPr>
        <w:t>единому налогу на вмененный доход</w:t>
      </w:r>
      <w:r>
        <w:rPr>
          <w:b/>
          <w:sz w:val="20"/>
          <w:szCs w:val="20"/>
        </w:rPr>
        <w:t xml:space="preserve"> </w:t>
      </w:r>
      <w:r w:rsidR="00D37B7D" w:rsidRPr="00D37B7D">
        <w:rPr>
          <w:sz w:val="20"/>
          <w:szCs w:val="20"/>
        </w:rPr>
        <w:t xml:space="preserve">в бюджете </w:t>
      </w:r>
      <w:proofErr w:type="spellStart"/>
      <w:r w:rsidR="00D37B7D" w:rsidRPr="00D37B7D">
        <w:rPr>
          <w:sz w:val="20"/>
          <w:szCs w:val="20"/>
        </w:rPr>
        <w:t>Чулымского</w:t>
      </w:r>
      <w:proofErr w:type="spellEnd"/>
      <w:r w:rsidR="00D37B7D" w:rsidRPr="00D37B7D">
        <w:rPr>
          <w:sz w:val="20"/>
          <w:szCs w:val="20"/>
        </w:rPr>
        <w:t xml:space="preserve"> района на 01.01.2024 года остаток имеет отрицательное значение и составляет - 19,3 т. р., на аналогичную дату 2022 года поступления составляли 417,9 т. р. 24.01.2023 года по данному налогу был осуществлен возврат из местного бюджета на сумму 56,8 т. р., что обусловлено зачетом переплаты по налогу в единый налоговый платеж, в связи с введением с 01.01.2024 института «Единого налогового счета». </w:t>
      </w:r>
    </w:p>
    <w:p w:rsidR="008706D2" w:rsidRDefault="00D37B7D" w:rsidP="00A47838">
      <w:pPr>
        <w:pStyle w:val="25"/>
        <w:ind w:firstLine="708"/>
        <w:rPr>
          <w:sz w:val="20"/>
          <w:szCs w:val="20"/>
        </w:rPr>
      </w:pPr>
      <w:r w:rsidRPr="00D37B7D">
        <w:rPr>
          <w:sz w:val="20"/>
          <w:szCs w:val="20"/>
        </w:rPr>
        <w:t>Остаток недоимки на 01.01.2024 года по данному налогу составляет 439,0 т. р. Так как налог отменен это максимально возможная сумма поступлений 2024 года, без учета пеней.</w:t>
      </w:r>
      <w:r w:rsidR="00D8628F">
        <w:rPr>
          <w:sz w:val="20"/>
          <w:szCs w:val="20"/>
        </w:rPr>
        <w:tab/>
      </w:r>
      <w:r w:rsidR="00D8628F">
        <w:rPr>
          <w:sz w:val="20"/>
          <w:szCs w:val="20"/>
        </w:rPr>
        <w:tab/>
      </w:r>
      <w:r w:rsidR="00D8628F">
        <w:rPr>
          <w:sz w:val="20"/>
          <w:szCs w:val="20"/>
        </w:rPr>
        <w:tab/>
      </w:r>
      <w:r w:rsidR="00D8628F">
        <w:rPr>
          <w:sz w:val="20"/>
          <w:szCs w:val="20"/>
        </w:rPr>
        <w:tab/>
        <w:t xml:space="preserve"> </w:t>
      </w:r>
    </w:p>
    <w:p w:rsidR="00884D6D" w:rsidRPr="00884D6D" w:rsidRDefault="00D8628F" w:rsidP="00884D6D">
      <w:pPr>
        <w:pStyle w:val="25"/>
        <w:ind w:firstLine="708"/>
        <w:rPr>
          <w:sz w:val="20"/>
          <w:szCs w:val="20"/>
        </w:rPr>
      </w:pPr>
      <w:r>
        <w:rPr>
          <w:sz w:val="20"/>
          <w:szCs w:val="20"/>
        </w:rPr>
        <w:t xml:space="preserve">По </w:t>
      </w:r>
      <w:r>
        <w:rPr>
          <w:b/>
          <w:i/>
          <w:sz w:val="20"/>
          <w:szCs w:val="20"/>
        </w:rPr>
        <w:t>патентной системе налогообложения</w:t>
      </w:r>
      <w:r>
        <w:rPr>
          <w:sz w:val="20"/>
          <w:szCs w:val="20"/>
        </w:rPr>
        <w:t xml:space="preserve"> </w:t>
      </w:r>
      <w:r w:rsidR="00884D6D" w:rsidRPr="00884D6D">
        <w:rPr>
          <w:sz w:val="20"/>
          <w:szCs w:val="20"/>
        </w:rPr>
        <w:t xml:space="preserve">на 01.01.2024 года в бюджете </w:t>
      </w:r>
      <w:proofErr w:type="spellStart"/>
      <w:r w:rsidR="00884D6D" w:rsidRPr="00884D6D">
        <w:rPr>
          <w:sz w:val="20"/>
          <w:szCs w:val="20"/>
        </w:rPr>
        <w:t>Чулымского</w:t>
      </w:r>
      <w:proofErr w:type="spellEnd"/>
      <w:r w:rsidR="00884D6D" w:rsidRPr="00884D6D">
        <w:rPr>
          <w:sz w:val="20"/>
          <w:szCs w:val="20"/>
        </w:rPr>
        <w:t xml:space="preserve"> района поступления составляют 1</w:t>
      </w:r>
      <w:r w:rsidR="00A22DC8">
        <w:rPr>
          <w:sz w:val="20"/>
          <w:szCs w:val="20"/>
        </w:rPr>
        <w:t xml:space="preserve"> </w:t>
      </w:r>
      <w:r w:rsidR="00884D6D" w:rsidRPr="00884D6D">
        <w:rPr>
          <w:sz w:val="20"/>
          <w:szCs w:val="20"/>
        </w:rPr>
        <w:t>322,7 т. р., что на 1</w:t>
      </w:r>
      <w:r w:rsidR="00A22DC8">
        <w:rPr>
          <w:sz w:val="20"/>
          <w:szCs w:val="20"/>
        </w:rPr>
        <w:t xml:space="preserve"> </w:t>
      </w:r>
      <w:r w:rsidR="00884D6D" w:rsidRPr="00884D6D">
        <w:rPr>
          <w:sz w:val="20"/>
          <w:szCs w:val="20"/>
        </w:rPr>
        <w:t>644,9 т. р. или на 55,4</w:t>
      </w:r>
      <w:r w:rsidR="00A22DC8">
        <w:rPr>
          <w:sz w:val="20"/>
          <w:szCs w:val="20"/>
        </w:rPr>
        <w:t>%</w:t>
      </w:r>
      <w:r w:rsidR="00884D6D" w:rsidRPr="00884D6D">
        <w:rPr>
          <w:sz w:val="20"/>
          <w:szCs w:val="20"/>
        </w:rPr>
        <w:t xml:space="preserve"> меньше поступлений аналогичного периода </w:t>
      </w:r>
      <w:r w:rsidR="00884D6D" w:rsidRPr="00884D6D">
        <w:rPr>
          <w:sz w:val="20"/>
          <w:szCs w:val="20"/>
        </w:rPr>
        <w:lastRenderedPageBreak/>
        <w:t>прошлого года и на 733,3 т. р. или на 35,7</w:t>
      </w:r>
      <w:r w:rsidR="00A22DC8">
        <w:rPr>
          <w:sz w:val="20"/>
          <w:szCs w:val="20"/>
        </w:rPr>
        <w:t>%</w:t>
      </w:r>
      <w:r w:rsidR="00884D6D" w:rsidRPr="00884D6D">
        <w:rPr>
          <w:sz w:val="20"/>
          <w:szCs w:val="20"/>
        </w:rPr>
        <w:t xml:space="preserve"> меньше утвержденных назначений на 2023 год. Это объясняется рядом следующих факторов, таких как: возврат 24.01.2023 года из бюджета </w:t>
      </w:r>
      <w:proofErr w:type="spellStart"/>
      <w:r w:rsidR="00884D6D" w:rsidRPr="00884D6D">
        <w:rPr>
          <w:sz w:val="20"/>
          <w:szCs w:val="20"/>
        </w:rPr>
        <w:t>Чулымского</w:t>
      </w:r>
      <w:proofErr w:type="spellEnd"/>
      <w:r w:rsidR="00884D6D" w:rsidRPr="00884D6D">
        <w:rPr>
          <w:sz w:val="20"/>
          <w:szCs w:val="20"/>
        </w:rPr>
        <w:t xml:space="preserve"> района существенной суммы в размере 2</w:t>
      </w:r>
      <w:r w:rsidR="00A22DC8">
        <w:rPr>
          <w:sz w:val="20"/>
          <w:szCs w:val="20"/>
        </w:rPr>
        <w:t xml:space="preserve"> </w:t>
      </w:r>
      <w:r w:rsidR="00884D6D" w:rsidRPr="00884D6D">
        <w:rPr>
          <w:sz w:val="20"/>
          <w:szCs w:val="20"/>
        </w:rPr>
        <w:t xml:space="preserve">053,4 т. р., возвратом из бюджета в течение декабря 2023 года суммы 246,5 т. р., уменьшением налога по расчету Васильевым Е.Н. (передача переплаты на единый налоговый счет) и снижением поступлений по результатам деятельности Свирина М.С. и Гирш Г.Н. </w:t>
      </w:r>
    </w:p>
    <w:p w:rsidR="008706D2" w:rsidRDefault="00884D6D" w:rsidP="00884D6D">
      <w:pPr>
        <w:pStyle w:val="25"/>
        <w:ind w:firstLine="708"/>
        <w:rPr>
          <w:sz w:val="20"/>
          <w:szCs w:val="20"/>
        </w:rPr>
      </w:pPr>
      <w:r w:rsidRPr="00884D6D">
        <w:rPr>
          <w:sz w:val="20"/>
          <w:szCs w:val="20"/>
        </w:rPr>
        <w:t xml:space="preserve"> Сумма задолженности по налогу, взимаемому в связи с применением патентной системы налогообложения, по данным Межрайонной ИФНС России № 17 по Новосибирской области, на 01.01.2024 года составляет 76,8 т. р.</w:t>
      </w:r>
    </w:p>
    <w:p w:rsidR="00D91D93" w:rsidRPr="00D91D93" w:rsidRDefault="00D8628F" w:rsidP="00D91D93">
      <w:pPr>
        <w:pStyle w:val="25"/>
        <w:ind w:firstLine="708"/>
        <w:rPr>
          <w:sz w:val="20"/>
          <w:szCs w:val="20"/>
        </w:rPr>
      </w:pPr>
      <w:r>
        <w:rPr>
          <w:sz w:val="20"/>
          <w:szCs w:val="20"/>
        </w:rPr>
        <w:t xml:space="preserve"> По </w:t>
      </w:r>
      <w:r>
        <w:rPr>
          <w:b/>
          <w:i/>
          <w:sz w:val="20"/>
          <w:szCs w:val="20"/>
        </w:rPr>
        <w:t>единому сельскохозяйственному налогу</w:t>
      </w:r>
      <w:r>
        <w:rPr>
          <w:sz w:val="20"/>
          <w:szCs w:val="20"/>
        </w:rPr>
        <w:t xml:space="preserve"> </w:t>
      </w:r>
      <w:r w:rsidR="00D91D93" w:rsidRPr="00D91D93">
        <w:rPr>
          <w:sz w:val="20"/>
          <w:szCs w:val="20"/>
        </w:rPr>
        <w:t>за 2023 год получено 406,2 т. р., что составляет 92,7</w:t>
      </w:r>
      <w:r w:rsidR="00A22DC8">
        <w:rPr>
          <w:sz w:val="20"/>
          <w:szCs w:val="20"/>
        </w:rPr>
        <w:t>%</w:t>
      </w:r>
      <w:r w:rsidR="00D91D93" w:rsidRPr="00D91D93">
        <w:rPr>
          <w:sz w:val="20"/>
          <w:szCs w:val="20"/>
        </w:rPr>
        <w:t xml:space="preserve"> к плану и 31,6</w:t>
      </w:r>
      <w:r w:rsidR="00A22DC8">
        <w:rPr>
          <w:sz w:val="20"/>
          <w:szCs w:val="20"/>
        </w:rPr>
        <w:t>%</w:t>
      </w:r>
      <w:r w:rsidR="00D91D93" w:rsidRPr="00D91D93">
        <w:rPr>
          <w:sz w:val="20"/>
          <w:szCs w:val="20"/>
        </w:rPr>
        <w:t xml:space="preserve"> к уровню аналогичного периода 2022 года (1</w:t>
      </w:r>
      <w:r w:rsidR="00A22DC8">
        <w:rPr>
          <w:sz w:val="20"/>
          <w:szCs w:val="20"/>
        </w:rPr>
        <w:t xml:space="preserve"> </w:t>
      </w:r>
      <w:r w:rsidR="00D91D93" w:rsidRPr="00D91D93">
        <w:rPr>
          <w:sz w:val="20"/>
          <w:szCs w:val="20"/>
        </w:rPr>
        <w:t>285,7 т. р.). Поступления уменьшились на 879,5 т. р., что обусловлено тем, что в бюджет района и Большеникольского сельсовета 22.06.2022 года поступил разовый платеж за 2021 год от АО «Большеникольское» по 447,7 т. р.</w:t>
      </w:r>
    </w:p>
    <w:p w:rsidR="009922BE" w:rsidRDefault="00D91D93" w:rsidP="00D91D93">
      <w:pPr>
        <w:pStyle w:val="25"/>
        <w:ind w:firstLine="708"/>
        <w:rPr>
          <w:sz w:val="20"/>
          <w:szCs w:val="20"/>
        </w:rPr>
      </w:pPr>
      <w:r w:rsidRPr="00D91D93">
        <w:rPr>
          <w:sz w:val="20"/>
          <w:szCs w:val="20"/>
        </w:rPr>
        <w:t xml:space="preserve">Сумма задолженности по единому сельскохозяйственному налогу, по данным Межрайонной ИФНС России № 17 по Новосибирской области, на 01.01.2024 года составляет 14,9 т. р. Единственным налогоплательщиком, не осуществившим уплату налога, своевременно является Калымов О.М.   </w:t>
      </w:r>
    </w:p>
    <w:p w:rsidR="008706D2" w:rsidRDefault="00D8628F" w:rsidP="00D91D93">
      <w:pPr>
        <w:pStyle w:val="25"/>
        <w:ind w:firstLine="708"/>
        <w:rPr>
          <w:sz w:val="20"/>
          <w:szCs w:val="20"/>
        </w:rPr>
      </w:pPr>
      <w:r>
        <w:rPr>
          <w:sz w:val="20"/>
          <w:szCs w:val="20"/>
        </w:rPr>
        <w:t>Поступление налогов на совокупный доход в 202</w:t>
      </w:r>
      <w:r w:rsidR="009922BE">
        <w:rPr>
          <w:sz w:val="20"/>
          <w:szCs w:val="20"/>
        </w:rPr>
        <w:t>3</w:t>
      </w:r>
      <w:r>
        <w:rPr>
          <w:sz w:val="20"/>
          <w:szCs w:val="20"/>
        </w:rPr>
        <w:t xml:space="preserve"> году (2</w:t>
      </w:r>
      <w:r w:rsidR="009922BE">
        <w:rPr>
          <w:sz w:val="20"/>
          <w:szCs w:val="20"/>
        </w:rPr>
        <w:t>2 599,8</w:t>
      </w:r>
      <w:r>
        <w:rPr>
          <w:sz w:val="20"/>
          <w:szCs w:val="20"/>
        </w:rPr>
        <w:t xml:space="preserve"> т. р.) </w:t>
      </w:r>
      <w:r w:rsidR="009922BE">
        <w:rPr>
          <w:sz w:val="20"/>
          <w:szCs w:val="20"/>
        </w:rPr>
        <w:t xml:space="preserve">не достигает </w:t>
      </w:r>
      <w:r>
        <w:rPr>
          <w:sz w:val="20"/>
          <w:szCs w:val="20"/>
        </w:rPr>
        <w:t>плановы</w:t>
      </w:r>
      <w:r w:rsidR="009922BE">
        <w:rPr>
          <w:sz w:val="20"/>
          <w:szCs w:val="20"/>
        </w:rPr>
        <w:t>х</w:t>
      </w:r>
      <w:r>
        <w:rPr>
          <w:sz w:val="20"/>
          <w:szCs w:val="20"/>
        </w:rPr>
        <w:t xml:space="preserve"> назначени</w:t>
      </w:r>
      <w:r w:rsidR="009922BE">
        <w:rPr>
          <w:sz w:val="20"/>
          <w:szCs w:val="20"/>
        </w:rPr>
        <w:t>й</w:t>
      </w:r>
      <w:r>
        <w:rPr>
          <w:sz w:val="20"/>
          <w:szCs w:val="20"/>
        </w:rPr>
        <w:t xml:space="preserve"> (</w:t>
      </w:r>
      <w:r w:rsidR="009922BE">
        <w:rPr>
          <w:sz w:val="20"/>
          <w:szCs w:val="20"/>
        </w:rPr>
        <w:t>23 522,4</w:t>
      </w:r>
      <w:r>
        <w:rPr>
          <w:sz w:val="20"/>
          <w:szCs w:val="20"/>
        </w:rPr>
        <w:t xml:space="preserve"> т. р.)</w:t>
      </w:r>
      <w:r w:rsidR="009922BE">
        <w:rPr>
          <w:sz w:val="20"/>
          <w:szCs w:val="20"/>
        </w:rPr>
        <w:t xml:space="preserve"> в сумме</w:t>
      </w:r>
      <w:r>
        <w:rPr>
          <w:sz w:val="20"/>
          <w:szCs w:val="20"/>
        </w:rPr>
        <w:t xml:space="preserve"> </w:t>
      </w:r>
      <w:r w:rsidR="009922BE">
        <w:rPr>
          <w:sz w:val="20"/>
          <w:szCs w:val="20"/>
        </w:rPr>
        <w:t>922,6</w:t>
      </w:r>
      <w:r>
        <w:rPr>
          <w:sz w:val="20"/>
          <w:szCs w:val="20"/>
        </w:rPr>
        <w:t xml:space="preserve"> т. р. (</w:t>
      </w:r>
      <w:r w:rsidR="009922BE">
        <w:rPr>
          <w:sz w:val="20"/>
          <w:szCs w:val="20"/>
        </w:rPr>
        <w:t>96,1</w:t>
      </w:r>
      <w:r>
        <w:rPr>
          <w:sz w:val="20"/>
          <w:szCs w:val="20"/>
        </w:rPr>
        <w:t xml:space="preserve">%) и </w:t>
      </w:r>
      <w:r w:rsidR="00B82DCD">
        <w:rPr>
          <w:sz w:val="20"/>
          <w:szCs w:val="20"/>
        </w:rPr>
        <w:t>в сумме</w:t>
      </w:r>
      <w:r>
        <w:rPr>
          <w:sz w:val="20"/>
          <w:szCs w:val="20"/>
        </w:rPr>
        <w:t xml:space="preserve"> </w:t>
      </w:r>
      <w:r w:rsidR="009B7889">
        <w:rPr>
          <w:sz w:val="20"/>
          <w:szCs w:val="20"/>
        </w:rPr>
        <w:t>2 116,5</w:t>
      </w:r>
      <w:r>
        <w:rPr>
          <w:sz w:val="20"/>
          <w:szCs w:val="20"/>
        </w:rPr>
        <w:t xml:space="preserve"> т. р. (</w:t>
      </w:r>
      <w:r w:rsidR="009B7889">
        <w:rPr>
          <w:sz w:val="20"/>
          <w:szCs w:val="20"/>
        </w:rPr>
        <w:t>91,4</w:t>
      </w:r>
      <w:r>
        <w:rPr>
          <w:sz w:val="20"/>
          <w:szCs w:val="20"/>
        </w:rPr>
        <w:t>%)</w:t>
      </w:r>
      <w:r w:rsidR="009B7889">
        <w:rPr>
          <w:sz w:val="20"/>
          <w:szCs w:val="20"/>
        </w:rPr>
        <w:t xml:space="preserve"> </w:t>
      </w:r>
      <w:r>
        <w:rPr>
          <w:sz w:val="20"/>
          <w:szCs w:val="20"/>
        </w:rPr>
        <w:t>поступлени</w:t>
      </w:r>
      <w:r w:rsidR="009B7889">
        <w:rPr>
          <w:sz w:val="20"/>
          <w:szCs w:val="20"/>
        </w:rPr>
        <w:t>й</w:t>
      </w:r>
      <w:r>
        <w:rPr>
          <w:sz w:val="20"/>
          <w:szCs w:val="20"/>
        </w:rPr>
        <w:t xml:space="preserve"> 202</w:t>
      </w:r>
      <w:r w:rsidR="009B7889">
        <w:rPr>
          <w:sz w:val="20"/>
          <w:szCs w:val="20"/>
        </w:rPr>
        <w:t>2</w:t>
      </w:r>
      <w:r>
        <w:rPr>
          <w:sz w:val="20"/>
          <w:szCs w:val="20"/>
        </w:rPr>
        <w:t xml:space="preserve"> год</w:t>
      </w:r>
      <w:r w:rsidR="009B7889">
        <w:rPr>
          <w:sz w:val="20"/>
          <w:szCs w:val="20"/>
        </w:rPr>
        <w:t>а</w:t>
      </w:r>
      <w:r>
        <w:rPr>
          <w:sz w:val="20"/>
          <w:szCs w:val="20"/>
        </w:rPr>
        <w:t xml:space="preserve"> (</w:t>
      </w:r>
      <w:r w:rsidR="009B7889">
        <w:rPr>
          <w:sz w:val="20"/>
          <w:szCs w:val="20"/>
        </w:rPr>
        <w:t>24 716,3</w:t>
      </w:r>
      <w:r>
        <w:rPr>
          <w:sz w:val="20"/>
          <w:szCs w:val="20"/>
        </w:rPr>
        <w:t xml:space="preserve"> т. р.). </w:t>
      </w:r>
      <w:r w:rsidR="009B7889">
        <w:rPr>
          <w:sz w:val="20"/>
          <w:szCs w:val="20"/>
        </w:rPr>
        <w:t>Снижение</w:t>
      </w:r>
      <w:r>
        <w:rPr>
          <w:sz w:val="20"/>
          <w:szCs w:val="20"/>
        </w:rPr>
        <w:t xml:space="preserve"> уровня поступлений 202</w:t>
      </w:r>
      <w:r w:rsidR="009B7889">
        <w:rPr>
          <w:sz w:val="20"/>
          <w:szCs w:val="20"/>
        </w:rPr>
        <w:t>3</w:t>
      </w:r>
      <w:r>
        <w:rPr>
          <w:sz w:val="20"/>
          <w:szCs w:val="20"/>
        </w:rPr>
        <w:t xml:space="preserve"> года по налогам на совокупный доход к уровню 202</w:t>
      </w:r>
      <w:r w:rsidR="009B7889">
        <w:rPr>
          <w:sz w:val="20"/>
          <w:szCs w:val="20"/>
        </w:rPr>
        <w:t>2</w:t>
      </w:r>
      <w:r>
        <w:rPr>
          <w:sz w:val="20"/>
          <w:szCs w:val="20"/>
        </w:rPr>
        <w:t xml:space="preserve"> года обусловлено </w:t>
      </w:r>
      <w:r w:rsidR="009B7889">
        <w:rPr>
          <w:sz w:val="20"/>
          <w:szCs w:val="20"/>
        </w:rPr>
        <w:t>снижением</w:t>
      </w:r>
      <w:r>
        <w:rPr>
          <w:sz w:val="20"/>
          <w:szCs w:val="20"/>
        </w:rPr>
        <w:t xml:space="preserve"> поступлений в 202</w:t>
      </w:r>
      <w:r w:rsidR="009B7889">
        <w:rPr>
          <w:sz w:val="20"/>
          <w:szCs w:val="20"/>
        </w:rPr>
        <w:t>3</w:t>
      </w:r>
      <w:r>
        <w:rPr>
          <w:sz w:val="20"/>
          <w:szCs w:val="20"/>
        </w:rPr>
        <w:t xml:space="preserve"> году по налогу, </w:t>
      </w:r>
      <w:r w:rsidR="009B7889">
        <w:rPr>
          <w:sz w:val="20"/>
          <w:szCs w:val="20"/>
        </w:rPr>
        <w:t>взимаемому в связи с применением патентной системы налогообложения, на 1 644,9 т. р., налогу, взимаемому</w:t>
      </w:r>
      <w:r>
        <w:rPr>
          <w:sz w:val="20"/>
          <w:szCs w:val="20"/>
        </w:rPr>
        <w:t xml:space="preserve"> в связи с применением упрощенной системы налогообложения на </w:t>
      </w:r>
      <w:r w:rsidR="009B7889">
        <w:rPr>
          <w:sz w:val="20"/>
          <w:szCs w:val="20"/>
        </w:rPr>
        <w:t>845,3</w:t>
      </w:r>
      <w:r>
        <w:rPr>
          <w:sz w:val="20"/>
          <w:szCs w:val="20"/>
        </w:rPr>
        <w:t xml:space="preserve"> т. р., </w:t>
      </w:r>
      <w:r w:rsidR="00166640">
        <w:rPr>
          <w:sz w:val="20"/>
          <w:szCs w:val="20"/>
        </w:rPr>
        <w:t>единому сельскохозяйственному налогу на 439,8 т. р. и единому налогу на вмененный доход на 437,2 т. р.</w:t>
      </w:r>
      <w:r>
        <w:rPr>
          <w:sz w:val="20"/>
          <w:szCs w:val="20"/>
        </w:rPr>
        <w:t xml:space="preserve">   </w:t>
      </w:r>
    </w:p>
    <w:p w:rsidR="00FF2634" w:rsidRPr="00FF2634" w:rsidRDefault="00D8628F" w:rsidP="00FF2634">
      <w:pPr>
        <w:pStyle w:val="25"/>
        <w:ind w:firstLine="708"/>
        <w:rPr>
          <w:sz w:val="20"/>
          <w:szCs w:val="20"/>
        </w:rPr>
      </w:pPr>
      <w:r>
        <w:rPr>
          <w:sz w:val="20"/>
          <w:szCs w:val="20"/>
        </w:rPr>
        <w:t xml:space="preserve">По </w:t>
      </w:r>
      <w:r>
        <w:rPr>
          <w:b/>
          <w:i/>
          <w:sz w:val="20"/>
          <w:szCs w:val="20"/>
        </w:rPr>
        <w:t>транспортному налогу</w:t>
      </w:r>
      <w:r>
        <w:rPr>
          <w:sz w:val="20"/>
          <w:szCs w:val="20"/>
        </w:rPr>
        <w:t xml:space="preserve"> </w:t>
      </w:r>
      <w:r w:rsidR="00FF2634">
        <w:rPr>
          <w:sz w:val="20"/>
          <w:szCs w:val="20"/>
        </w:rPr>
        <w:t>н</w:t>
      </w:r>
      <w:r w:rsidR="00FF2634" w:rsidRPr="00FF2634">
        <w:rPr>
          <w:sz w:val="20"/>
          <w:szCs w:val="20"/>
        </w:rPr>
        <w:t>а 01.01.2024 года получено 7</w:t>
      </w:r>
      <w:r w:rsidR="0049311F">
        <w:rPr>
          <w:sz w:val="20"/>
          <w:szCs w:val="20"/>
        </w:rPr>
        <w:t xml:space="preserve"> </w:t>
      </w:r>
      <w:r w:rsidR="00FF2634" w:rsidRPr="00FF2634">
        <w:rPr>
          <w:sz w:val="20"/>
          <w:szCs w:val="20"/>
        </w:rPr>
        <w:t>712,2 т. р. – 102,5</w:t>
      </w:r>
      <w:r w:rsidR="0049311F">
        <w:rPr>
          <w:sz w:val="20"/>
          <w:szCs w:val="20"/>
        </w:rPr>
        <w:t>%</w:t>
      </w:r>
      <w:r w:rsidR="00FF2634" w:rsidRPr="00FF2634">
        <w:rPr>
          <w:sz w:val="20"/>
          <w:szCs w:val="20"/>
        </w:rPr>
        <w:t xml:space="preserve"> к плану и 111,7</w:t>
      </w:r>
      <w:r w:rsidR="0049311F">
        <w:rPr>
          <w:sz w:val="20"/>
          <w:szCs w:val="20"/>
        </w:rPr>
        <w:t>%</w:t>
      </w:r>
      <w:r w:rsidR="00FF2634" w:rsidRPr="00FF2634">
        <w:rPr>
          <w:sz w:val="20"/>
          <w:szCs w:val="20"/>
        </w:rPr>
        <w:t xml:space="preserve"> к уровню поступлений за аналогичный период 2022 года. Увеличение поступлений по транспортному налогу обусловлено увеличением поступлений налога за 2022 год от физических лиц, в связи с увеличением налоговых ставок, согласно изменений внесенных в Закон Новосибирской области от 16 октября 2003 года N 142-ОЗ "О налогах и особенностях налогообложения отдельных категорий налогоплательщиков в Новосибирской области" Законом «О внесении изменений в статью 2.2 Закона Новосибирской области "О налогах и особенностях налогообложения отдельных категорий налогоплательщиков в Новосибирской области".   </w:t>
      </w:r>
    </w:p>
    <w:p w:rsidR="00FF2634" w:rsidRDefault="00FF2634" w:rsidP="00FF2634">
      <w:pPr>
        <w:pStyle w:val="25"/>
        <w:rPr>
          <w:sz w:val="20"/>
          <w:szCs w:val="20"/>
        </w:rPr>
      </w:pPr>
      <w:r>
        <w:rPr>
          <w:sz w:val="20"/>
          <w:szCs w:val="20"/>
        </w:rPr>
        <w:t xml:space="preserve">             </w:t>
      </w:r>
      <w:r w:rsidRPr="00FF2634">
        <w:rPr>
          <w:sz w:val="20"/>
          <w:szCs w:val="20"/>
        </w:rPr>
        <w:t>Сумма задолженности по транспортному налогу, по данным Межрайонной ИФНС России № 17 по Новосибирской области, на 01.01.2024 года составляет 6</w:t>
      </w:r>
      <w:r w:rsidR="0049311F">
        <w:rPr>
          <w:sz w:val="20"/>
          <w:szCs w:val="20"/>
        </w:rPr>
        <w:t xml:space="preserve"> </w:t>
      </w:r>
      <w:r w:rsidRPr="00FF2634">
        <w:rPr>
          <w:sz w:val="20"/>
          <w:szCs w:val="20"/>
        </w:rPr>
        <w:t>235,9 т. р.</w:t>
      </w:r>
      <w:r w:rsidR="00D8628F">
        <w:rPr>
          <w:sz w:val="20"/>
          <w:szCs w:val="20"/>
        </w:rPr>
        <w:tab/>
      </w:r>
      <w:r w:rsidR="00D8628F">
        <w:rPr>
          <w:sz w:val="20"/>
          <w:szCs w:val="20"/>
        </w:rPr>
        <w:tab/>
      </w:r>
    </w:p>
    <w:p w:rsidR="00E1741C" w:rsidRDefault="00FF2634" w:rsidP="00932E96">
      <w:pPr>
        <w:pStyle w:val="25"/>
        <w:rPr>
          <w:sz w:val="20"/>
          <w:szCs w:val="20"/>
        </w:rPr>
      </w:pPr>
      <w:r>
        <w:rPr>
          <w:sz w:val="20"/>
          <w:szCs w:val="20"/>
        </w:rPr>
        <w:t xml:space="preserve">             </w:t>
      </w:r>
      <w:r w:rsidR="00D8628F">
        <w:rPr>
          <w:sz w:val="20"/>
          <w:szCs w:val="20"/>
        </w:rPr>
        <w:t xml:space="preserve">По </w:t>
      </w:r>
      <w:r w:rsidR="00D8628F">
        <w:rPr>
          <w:b/>
          <w:i/>
          <w:sz w:val="20"/>
          <w:szCs w:val="20"/>
        </w:rPr>
        <w:t>государственной пошлине</w:t>
      </w:r>
      <w:r w:rsidR="00D8628F">
        <w:rPr>
          <w:sz w:val="20"/>
          <w:szCs w:val="20"/>
        </w:rPr>
        <w:t xml:space="preserve"> </w:t>
      </w:r>
      <w:r w:rsidR="00932E96" w:rsidRPr="00932E96">
        <w:rPr>
          <w:sz w:val="20"/>
          <w:szCs w:val="20"/>
        </w:rPr>
        <w:t>в бюджет зачислено 2</w:t>
      </w:r>
      <w:r w:rsidR="0049311F">
        <w:rPr>
          <w:sz w:val="20"/>
          <w:szCs w:val="20"/>
        </w:rPr>
        <w:t xml:space="preserve"> </w:t>
      </w:r>
      <w:r w:rsidR="00932E96" w:rsidRPr="00932E96">
        <w:rPr>
          <w:sz w:val="20"/>
          <w:szCs w:val="20"/>
        </w:rPr>
        <w:t>6</w:t>
      </w:r>
      <w:r w:rsidR="00932E96">
        <w:rPr>
          <w:sz w:val="20"/>
          <w:szCs w:val="20"/>
        </w:rPr>
        <w:t>73,7</w:t>
      </w:r>
      <w:r w:rsidR="00932E96" w:rsidRPr="00932E96">
        <w:rPr>
          <w:sz w:val="20"/>
          <w:szCs w:val="20"/>
        </w:rPr>
        <w:t xml:space="preserve"> т. р., со снижением к аналогичному периоду 2022 года на 11,</w:t>
      </w:r>
      <w:r w:rsidR="00932E96">
        <w:rPr>
          <w:sz w:val="20"/>
          <w:szCs w:val="20"/>
        </w:rPr>
        <w:t>9%</w:t>
      </w:r>
      <w:r w:rsidR="00932E96" w:rsidRPr="00932E96">
        <w:rPr>
          <w:sz w:val="20"/>
          <w:szCs w:val="20"/>
        </w:rPr>
        <w:t>. Годовые назначения исполнены на 10</w:t>
      </w:r>
      <w:r w:rsidR="00932E96">
        <w:rPr>
          <w:sz w:val="20"/>
          <w:szCs w:val="20"/>
        </w:rPr>
        <w:t>0,8%</w:t>
      </w:r>
      <w:r w:rsidR="00932E96" w:rsidRPr="00932E96">
        <w:rPr>
          <w:sz w:val="20"/>
          <w:szCs w:val="20"/>
        </w:rPr>
        <w:t>. В разрезе видов государственной пошлины исполнение следующее: по государственной пошлине по делам, рассматриваемым в судах общей юрисдикции, мировыми судьями получено 2</w:t>
      </w:r>
      <w:r w:rsidR="0049311F">
        <w:rPr>
          <w:sz w:val="20"/>
          <w:szCs w:val="20"/>
        </w:rPr>
        <w:t xml:space="preserve"> </w:t>
      </w:r>
      <w:r w:rsidR="00932E96" w:rsidRPr="00932E96">
        <w:rPr>
          <w:sz w:val="20"/>
          <w:szCs w:val="20"/>
        </w:rPr>
        <w:t>658,7 т. р. – 87,6</w:t>
      </w:r>
      <w:r w:rsidR="0049311F">
        <w:rPr>
          <w:sz w:val="20"/>
          <w:szCs w:val="20"/>
        </w:rPr>
        <w:t>%</w:t>
      </w:r>
      <w:r w:rsidR="00932E96" w:rsidRPr="00932E96">
        <w:rPr>
          <w:sz w:val="20"/>
          <w:szCs w:val="20"/>
        </w:rPr>
        <w:t xml:space="preserve"> к уровню аналогичного периода 2022 года, за выдачу разрешения на установку рекламной конструкции получено 15,0 т. р., на 01.01.2023 года по данному виду госпошлины поступления отсутствовали.  Снижение поступлений по госпошлине в бюджет</w:t>
      </w:r>
      <w:r w:rsidR="00E1741C">
        <w:rPr>
          <w:sz w:val="20"/>
          <w:szCs w:val="20"/>
        </w:rPr>
        <w:t xml:space="preserve"> района </w:t>
      </w:r>
      <w:r w:rsidR="00932E96" w:rsidRPr="00932E96">
        <w:rPr>
          <w:sz w:val="20"/>
          <w:szCs w:val="20"/>
        </w:rPr>
        <w:t>связано с тем, что суммы заявленных требований истцов к ответчикам в 2023 году ниже сумм исков аналогичного периода 2022 года.</w:t>
      </w:r>
    </w:p>
    <w:p w:rsidR="008706D2" w:rsidRDefault="00E1741C" w:rsidP="00932E96">
      <w:pPr>
        <w:pStyle w:val="25"/>
        <w:rPr>
          <w:sz w:val="20"/>
          <w:szCs w:val="20"/>
        </w:rPr>
      </w:pPr>
      <w:r>
        <w:rPr>
          <w:sz w:val="20"/>
          <w:szCs w:val="20"/>
        </w:rPr>
        <w:t xml:space="preserve">            </w:t>
      </w:r>
      <w:r w:rsidR="00D8628F">
        <w:rPr>
          <w:sz w:val="20"/>
          <w:szCs w:val="20"/>
        </w:rPr>
        <w:t>По неналоговым доходам в бюджет поступило 16</w:t>
      </w:r>
      <w:r w:rsidR="00480A97">
        <w:rPr>
          <w:sz w:val="20"/>
          <w:szCs w:val="20"/>
        </w:rPr>
        <w:t> 471,5</w:t>
      </w:r>
      <w:r w:rsidR="00D8628F">
        <w:rPr>
          <w:sz w:val="20"/>
          <w:szCs w:val="20"/>
        </w:rPr>
        <w:t xml:space="preserve"> т. р., при плане 1</w:t>
      </w:r>
      <w:r w:rsidR="0011408C">
        <w:rPr>
          <w:sz w:val="20"/>
          <w:szCs w:val="20"/>
        </w:rPr>
        <w:t>4 985,5</w:t>
      </w:r>
      <w:r w:rsidR="00D8628F">
        <w:rPr>
          <w:sz w:val="20"/>
          <w:szCs w:val="20"/>
        </w:rPr>
        <w:t xml:space="preserve"> т. р. Исполнение составляет 1</w:t>
      </w:r>
      <w:r w:rsidR="0011408C">
        <w:rPr>
          <w:sz w:val="20"/>
          <w:szCs w:val="20"/>
        </w:rPr>
        <w:t>09,9</w:t>
      </w:r>
      <w:r w:rsidR="00D8628F">
        <w:rPr>
          <w:sz w:val="20"/>
          <w:szCs w:val="20"/>
        </w:rPr>
        <w:t>%. К уровню 202</w:t>
      </w:r>
      <w:r w:rsidR="0011408C">
        <w:rPr>
          <w:sz w:val="20"/>
          <w:szCs w:val="20"/>
        </w:rPr>
        <w:t>2</w:t>
      </w:r>
      <w:r w:rsidR="00D8628F">
        <w:rPr>
          <w:sz w:val="20"/>
          <w:szCs w:val="20"/>
        </w:rPr>
        <w:t xml:space="preserve"> года поступление составляет </w:t>
      </w:r>
      <w:r w:rsidR="0011408C">
        <w:rPr>
          <w:sz w:val="20"/>
          <w:szCs w:val="20"/>
        </w:rPr>
        <w:t>99,5</w:t>
      </w:r>
      <w:r w:rsidR="00D8628F">
        <w:rPr>
          <w:sz w:val="20"/>
          <w:szCs w:val="20"/>
        </w:rPr>
        <w:t xml:space="preserve"> %.</w:t>
      </w:r>
    </w:p>
    <w:p w:rsidR="008706D2" w:rsidRDefault="00D8628F">
      <w:pPr>
        <w:pStyle w:val="25"/>
        <w:ind w:firstLine="708"/>
        <w:rPr>
          <w:sz w:val="20"/>
          <w:szCs w:val="20"/>
        </w:rPr>
      </w:pPr>
      <w:r>
        <w:rPr>
          <w:sz w:val="20"/>
          <w:szCs w:val="20"/>
        </w:rPr>
        <w:tab/>
      </w:r>
      <w:r>
        <w:rPr>
          <w:sz w:val="20"/>
          <w:szCs w:val="20"/>
        </w:rPr>
        <w:tab/>
      </w:r>
      <w:r>
        <w:rPr>
          <w:sz w:val="20"/>
          <w:szCs w:val="20"/>
        </w:rPr>
        <w:tab/>
      </w:r>
    </w:p>
    <w:p w:rsidR="008706D2" w:rsidRDefault="00D8628F">
      <w:pPr>
        <w:pStyle w:val="25"/>
        <w:rPr>
          <w:sz w:val="20"/>
          <w:szCs w:val="20"/>
        </w:rPr>
      </w:pPr>
      <w:r>
        <w:rPr>
          <w:sz w:val="20"/>
          <w:szCs w:val="20"/>
        </w:rPr>
        <w:t xml:space="preserve">Рисунок 2. Структура неналоговых доходов </w:t>
      </w:r>
      <w:proofErr w:type="spellStart"/>
      <w:r>
        <w:rPr>
          <w:sz w:val="20"/>
          <w:szCs w:val="20"/>
        </w:rPr>
        <w:t>Чулымского</w:t>
      </w:r>
      <w:proofErr w:type="spellEnd"/>
      <w:r>
        <w:rPr>
          <w:sz w:val="20"/>
          <w:szCs w:val="20"/>
        </w:rPr>
        <w:t xml:space="preserve"> района за 202</w:t>
      </w:r>
      <w:r w:rsidR="0011408C">
        <w:rPr>
          <w:sz w:val="20"/>
          <w:szCs w:val="20"/>
        </w:rPr>
        <w:t>1</w:t>
      </w:r>
      <w:r>
        <w:rPr>
          <w:sz w:val="20"/>
          <w:szCs w:val="20"/>
        </w:rPr>
        <w:t>-202</w:t>
      </w:r>
      <w:r w:rsidR="0011408C">
        <w:rPr>
          <w:sz w:val="20"/>
          <w:szCs w:val="20"/>
        </w:rPr>
        <w:t>3</w:t>
      </w:r>
      <w:r>
        <w:rPr>
          <w:sz w:val="20"/>
          <w:szCs w:val="20"/>
        </w:rPr>
        <w:t xml:space="preserve"> год</w:t>
      </w:r>
    </w:p>
    <w:p w:rsidR="008706D2" w:rsidRDefault="00E65794">
      <w:pPr>
        <w:ind w:firstLine="708"/>
        <w:jc w:val="both"/>
        <w:rPr>
          <w:sz w:val="20"/>
          <w:szCs w:val="20"/>
          <w:lang w:eastAsia="en-US"/>
        </w:rPr>
      </w:pPr>
      <w:r>
        <w:rPr>
          <w:noProof/>
          <w:sz w:val="20"/>
          <w:szCs w:val="20"/>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635000" cy="635000"/>
                <wp:effectExtent l="19050" t="19050" r="12700" b="12700"/>
                <wp:wrapNone/>
                <wp:docPr id="3" name="AutoShape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9FCB87" id="AutoShape 3"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">
                <v:stroke joinstyle="round"/>
                <o:lock v:ext="edit" selection="t"/>
              </v:rect>
            </w:pict>
          </mc:Fallback>
        </mc:AlternateContent>
      </w:r>
      <w:r w:rsidRPr="003C51B8">
        <w:rPr>
          <w:noProof/>
          <w:sz w:val="20"/>
          <w:szCs w:val="20"/>
        </w:rPr>
        <w:drawing>
          <wp:inline distT="0" distB="0" distL="0" distR="0">
            <wp:extent cx="5543550" cy="3400425"/>
            <wp:effectExtent l="0" t="0" r="0" b="0"/>
            <wp:docPr id="2"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D8628F">
        <w:rPr>
          <w:sz w:val="20"/>
          <w:szCs w:val="20"/>
        </w:rPr>
        <w:tab/>
      </w:r>
      <w:r w:rsidR="00D8628F">
        <w:rPr>
          <w:sz w:val="20"/>
          <w:szCs w:val="20"/>
          <w:lang w:eastAsia="en-US"/>
        </w:rPr>
        <w:t xml:space="preserve">Доходов </w:t>
      </w:r>
      <w:r w:rsidR="00D8628F">
        <w:rPr>
          <w:b/>
          <w:i/>
          <w:sz w:val="20"/>
          <w:szCs w:val="20"/>
          <w:lang w:eastAsia="en-US"/>
        </w:rPr>
        <w:t>от использования имущества, находящегося в государственной и муниципальной собственности</w:t>
      </w:r>
      <w:r w:rsidR="00D8628F">
        <w:rPr>
          <w:b/>
          <w:sz w:val="20"/>
          <w:szCs w:val="20"/>
          <w:lang w:eastAsia="en-US"/>
        </w:rPr>
        <w:t xml:space="preserve">, </w:t>
      </w:r>
      <w:r w:rsidR="00D8628F">
        <w:rPr>
          <w:sz w:val="20"/>
          <w:szCs w:val="20"/>
          <w:lang w:eastAsia="en-US"/>
        </w:rPr>
        <w:t>зачислено в бюджет 3</w:t>
      </w:r>
      <w:r w:rsidR="0049311F">
        <w:rPr>
          <w:sz w:val="20"/>
          <w:szCs w:val="20"/>
          <w:lang w:eastAsia="en-US"/>
        </w:rPr>
        <w:t xml:space="preserve"> </w:t>
      </w:r>
      <w:r w:rsidR="009F5713">
        <w:rPr>
          <w:sz w:val="20"/>
          <w:szCs w:val="20"/>
          <w:lang w:eastAsia="en-US"/>
        </w:rPr>
        <w:t>660,9</w:t>
      </w:r>
      <w:r w:rsidR="00D8628F">
        <w:rPr>
          <w:sz w:val="20"/>
          <w:szCs w:val="20"/>
          <w:lang w:eastAsia="en-US"/>
        </w:rPr>
        <w:t xml:space="preserve"> т. р., что </w:t>
      </w:r>
      <w:r w:rsidR="009F5713">
        <w:rPr>
          <w:sz w:val="20"/>
          <w:szCs w:val="20"/>
          <w:lang w:eastAsia="en-US"/>
        </w:rPr>
        <w:t>больше</w:t>
      </w:r>
      <w:r w:rsidR="00D8628F">
        <w:rPr>
          <w:sz w:val="20"/>
          <w:szCs w:val="20"/>
          <w:lang w:eastAsia="en-US"/>
        </w:rPr>
        <w:t>, чем в 202</w:t>
      </w:r>
      <w:r w:rsidR="009F5713">
        <w:rPr>
          <w:sz w:val="20"/>
          <w:szCs w:val="20"/>
          <w:lang w:eastAsia="en-US"/>
        </w:rPr>
        <w:t>2</w:t>
      </w:r>
      <w:r w:rsidR="00D8628F">
        <w:rPr>
          <w:sz w:val="20"/>
          <w:szCs w:val="20"/>
          <w:lang w:eastAsia="en-US"/>
        </w:rPr>
        <w:t xml:space="preserve"> году, на </w:t>
      </w:r>
      <w:r w:rsidR="009F5713">
        <w:rPr>
          <w:sz w:val="20"/>
          <w:szCs w:val="20"/>
          <w:lang w:eastAsia="en-US"/>
        </w:rPr>
        <w:t>436,1</w:t>
      </w:r>
      <w:r w:rsidR="00D8628F">
        <w:rPr>
          <w:sz w:val="20"/>
          <w:szCs w:val="20"/>
          <w:lang w:eastAsia="en-US"/>
        </w:rPr>
        <w:t xml:space="preserve"> т. р., уровень поступлений к 202</w:t>
      </w:r>
      <w:r w:rsidR="009F5713">
        <w:rPr>
          <w:sz w:val="20"/>
          <w:szCs w:val="20"/>
          <w:lang w:eastAsia="en-US"/>
        </w:rPr>
        <w:t>2</w:t>
      </w:r>
      <w:r w:rsidR="00D8628F">
        <w:rPr>
          <w:sz w:val="20"/>
          <w:szCs w:val="20"/>
          <w:lang w:eastAsia="en-US"/>
        </w:rPr>
        <w:t xml:space="preserve"> году составляет </w:t>
      </w:r>
      <w:r w:rsidR="009F5713">
        <w:rPr>
          <w:sz w:val="20"/>
          <w:szCs w:val="20"/>
          <w:lang w:eastAsia="en-US"/>
        </w:rPr>
        <w:t>113,5</w:t>
      </w:r>
      <w:r w:rsidR="00D8628F">
        <w:rPr>
          <w:sz w:val="20"/>
          <w:szCs w:val="20"/>
          <w:lang w:eastAsia="en-US"/>
        </w:rPr>
        <w:t xml:space="preserve">%. В том числе: </w:t>
      </w:r>
      <w:r w:rsidR="00D8628F">
        <w:rPr>
          <w:sz w:val="20"/>
          <w:szCs w:val="20"/>
          <w:lang w:eastAsia="en-US"/>
        </w:rPr>
        <w:tab/>
      </w:r>
      <w:r w:rsidR="00D8628F">
        <w:rPr>
          <w:sz w:val="20"/>
          <w:szCs w:val="20"/>
          <w:lang w:eastAsia="en-US"/>
        </w:rPr>
        <w:tab/>
      </w:r>
      <w:r w:rsidR="00D8628F">
        <w:rPr>
          <w:sz w:val="20"/>
          <w:szCs w:val="20"/>
          <w:lang w:eastAsia="en-US"/>
        </w:rPr>
        <w:tab/>
      </w:r>
      <w:r w:rsidR="00D8628F">
        <w:rPr>
          <w:sz w:val="20"/>
          <w:szCs w:val="20"/>
          <w:lang w:eastAsia="en-US"/>
        </w:rPr>
        <w:tab/>
      </w:r>
      <w:r w:rsidR="00D8628F">
        <w:rPr>
          <w:sz w:val="20"/>
          <w:szCs w:val="20"/>
          <w:lang w:eastAsia="en-US"/>
        </w:rPr>
        <w:tab/>
      </w:r>
      <w:r w:rsidR="00D8628F">
        <w:rPr>
          <w:sz w:val="20"/>
          <w:szCs w:val="20"/>
          <w:lang w:eastAsia="en-US"/>
        </w:rPr>
        <w:tab/>
      </w:r>
    </w:p>
    <w:p w:rsidR="008706D2" w:rsidRDefault="00D8628F">
      <w:pPr>
        <w:ind w:firstLine="708"/>
        <w:jc w:val="both"/>
        <w:rPr>
          <w:sz w:val="20"/>
          <w:szCs w:val="20"/>
          <w:lang w:eastAsia="en-US"/>
        </w:rPr>
      </w:pPr>
      <w:r>
        <w:rPr>
          <w:sz w:val="20"/>
          <w:szCs w:val="20"/>
          <w:lang w:eastAsia="en-US"/>
        </w:rPr>
        <w:lastRenderedPageBreak/>
        <w:t xml:space="preserve">- доходы от сдачи в аренду имущества зачислены в сумме </w:t>
      </w:r>
      <w:r w:rsidR="00BB13A4">
        <w:rPr>
          <w:sz w:val="20"/>
          <w:szCs w:val="20"/>
          <w:lang w:eastAsia="en-US"/>
        </w:rPr>
        <w:t>512,8</w:t>
      </w:r>
      <w:r>
        <w:rPr>
          <w:sz w:val="20"/>
          <w:szCs w:val="20"/>
          <w:lang w:eastAsia="en-US"/>
        </w:rPr>
        <w:t xml:space="preserve"> т. р., - </w:t>
      </w:r>
      <w:r w:rsidR="00970B1C">
        <w:rPr>
          <w:sz w:val="20"/>
          <w:szCs w:val="20"/>
          <w:lang w:eastAsia="en-US"/>
        </w:rPr>
        <w:t>9</w:t>
      </w:r>
      <w:r w:rsidR="00131ABA">
        <w:rPr>
          <w:sz w:val="20"/>
          <w:szCs w:val="20"/>
          <w:lang w:eastAsia="en-US"/>
        </w:rPr>
        <w:t>6,6</w:t>
      </w:r>
      <w:r w:rsidR="0049311F">
        <w:rPr>
          <w:sz w:val="20"/>
          <w:szCs w:val="20"/>
          <w:lang w:eastAsia="en-US"/>
        </w:rPr>
        <w:t>%</w:t>
      </w:r>
      <w:r>
        <w:rPr>
          <w:sz w:val="20"/>
          <w:szCs w:val="20"/>
          <w:lang w:eastAsia="en-US"/>
        </w:rPr>
        <w:t xml:space="preserve"> к уровню прошлого года (</w:t>
      </w:r>
      <w:r w:rsidR="00BB13A4">
        <w:rPr>
          <w:sz w:val="20"/>
          <w:szCs w:val="20"/>
          <w:lang w:eastAsia="en-US"/>
        </w:rPr>
        <w:t>530,7</w:t>
      </w:r>
      <w:r>
        <w:rPr>
          <w:sz w:val="20"/>
          <w:szCs w:val="20"/>
          <w:lang w:eastAsia="en-US"/>
        </w:rPr>
        <w:t xml:space="preserve"> т. р.);</w:t>
      </w:r>
      <w:r>
        <w:rPr>
          <w:sz w:val="20"/>
          <w:szCs w:val="20"/>
          <w:lang w:eastAsia="en-US"/>
        </w:rPr>
        <w:tab/>
      </w:r>
      <w:r>
        <w:rPr>
          <w:sz w:val="20"/>
          <w:szCs w:val="20"/>
          <w:lang w:eastAsia="en-US"/>
        </w:rPr>
        <w:tab/>
      </w:r>
      <w:r>
        <w:rPr>
          <w:sz w:val="20"/>
          <w:szCs w:val="20"/>
          <w:lang w:eastAsia="en-US"/>
        </w:rPr>
        <w:tab/>
      </w:r>
      <w:r>
        <w:rPr>
          <w:sz w:val="20"/>
          <w:szCs w:val="20"/>
          <w:lang w:eastAsia="en-US"/>
        </w:rPr>
        <w:tab/>
      </w:r>
    </w:p>
    <w:p w:rsidR="008706D2" w:rsidRDefault="00D8628F">
      <w:pPr>
        <w:ind w:firstLine="708"/>
        <w:jc w:val="both"/>
        <w:rPr>
          <w:b/>
          <w:sz w:val="20"/>
          <w:szCs w:val="20"/>
          <w:lang w:eastAsia="en-US"/>
        </w:rPr>
      </w:pPr>
      <w:r>
        <w:rPr>
          <w:sz w:val="20"/>
          <w:szCs w:val="20"/>
          <w:lang w:eastAsia="en-US"/>
        </w:rPr>
        <w:t xml:space="preserve">- доходов от арендной платы за земельные участки, государственная собственность на которые не разграничена, зачислено в сумме </w:t>
      </w:r>
      <w:r w:rsidR="00046CB2">
        <w:rPr>
          <w:sz w:val="20"/>
          <w:szCs w:val="20"/>
          <w:lang w:eastAsia="en-US"/>
        </w:rPr>
        <w:t xml:space="preserve">2 835,2 </w:t>
      </w:r>
      <w:r>
        <w:rPr>
          <w:sz w:val="20"/>
          <w:szCs w:val="20"/>
          <w:lang w:eastAsia="en-US"/>
        </w:rPr>
        <w:t>т. р. – 12</w:t>
      </w:r>
      <w:r w:rsidR="00046CB2">
        <w:rPr>
          <w:sz w:val="20"/>
          <w:szCs w:val="20"/>
          <w:lang w:eastAsia="en-US"/>
        </w:rPr>
        <w:t>4,8</w:t>
      </w:r>
      <w:r>
        <w:rPr>
          <w:sz w:val="20"/>
          <w:szCs w:val="20"/>
          <w:lang w:eastAsia="en-US"/>
        </w:rPr>
        <w:t>% к плану и 1</w:t>
      </w:r>
      <w:r w:rsidR="00046CB2">
        <w:rPr>
          <w:sz w:val="20"/>
          <w:szCs w:val="20"/>
          <w:lang w:eastAsia="en-US"/>
        </w:rPr>
        <w:t>33,9</w:t>
      </w:r>
      <w:r>
        <w:rPr>
          <w:sz w:val="20"/>
          <w:szCs w:val="20"/>
          <w:lang w:eastAsia="en-US"/>
        </w:rPr>
        <w:t>% к уровню 202</w:t>
      </w:r>
      <w:r w:rsidR="00046CB2">
        <w:rPr>
          <w:sz w:val="20"/>
          <w:szCs w:val="20"/>
          <w:lang w:eastAsia="en-US"/>
        </w:rPr>
        <w:t>2</w:t>
      </w:r>
      <w:r>
        <w:rPr>
          <w:sz w:val="20"/>
          <w:szCs w:val="20"/>
          <w:lang w:eastAsia="en-US"/>
        </w:rPr>
        <w:t xml:space="preserve"> года (2</w:t>
      </w:r>
      <w:r w:rsidR="00046CB2">
        <w:rPr>
          <w:sz w:val="20"/>
          <w:szCs w:val="20"/>
          <w:lang w:eastAsia="en-US"/>
        </w:rPr>
        <w:t> 117,4</w:t>
      </w:r>
      <w:r>
        <w:rPr>
          <w:sz w:val="20"/>
          <w:szCs w:val="20"/>
          <w:lang w:eastAsia="en-US"/>
        </w:rPr>
        <w:t xml:space="preserve"> т. р.).</w:t>
      </w:r>
      <w:r w:rsidR="001F328C" w:rsidRPr="001F328C">
        <w:t xml:space="preserve"> </w:t>
      </w:r>
      <w:r w:rsidR="001F328C" w:rsidRPr="001F328C">
        <w:rPr>
          <w:sz w:val="20"/>
          <w:szCs w:val="20"/>
          <w:lang w:eastAsia="en-US"/>
        </w:rPr>
        <w:t>Рост поступлений связан с проплатой арендаторами задолженностей прошлых лет (</w:t>
      </w:r>
      <w:proofErr w:type="spellStart"/>
      <w:r w:rsidR="001F328C" w:rsidRPr="001F328C">
        <w:rPr>
          <w:sz w:val="20"/>
          <w:szCs w:val="20"/>
          <w:lang w:eastAsia="en-US"/>
        </w:rPr>
        <w:t>Юсубов</w:t>
      </w:r>
      <w:proofErr w:type="spellEnd"/>
      <w:r w:rsidR="001F328C" w:rsidRPr="001F328C">
        <w:rPr>
          <w:sz w:val="20"/>
          <w:szCs w:val="20"/>
          <w:lang w:eastAsia="en-US"/>
        </w:rPr>
        <w:t xml:space="preserve"> М.Р. – 21,0 т. р., </w:t>
      </w:r>
      <w:proofErr w:type="spellStart"/>
      <w:r w:rsidR="001F328C" w:rsidRPr="001F328C">
        <w:rPr>
          <w:sz w:val="20"/>
          <w:szCs w:val="20"/>
          <w:lang w:eastAsia="en-US"/>
        </w:rPr>
        <w:t>Шалякин</w:t>
      </w:r>
      <w:proofErr w:type="spellEnd"/>
      <w:r w:rsidR="001F328C" w:rsidRPr="001F328C">
        <w:rPr>
          <w:sz w:val="20"/>
          <w:szCs w:val="20"/>
          <w:lang w:eastAsia="en-US"/>
        </w:rPr>
        <w:t xml:space="preserve"> Р.Э. – 18,0 т. р., ООО «СОЭК-1» - 165,0 т. р., Константинова Е.В. – 26,0 т. р., </w:t>
      </w:r>
      <w:proofErr w:type="spellStart"/>
      <w:r w:rsidR="001F328C" w:rsidRPr="001F328C">
        <w:rPr>
          <w:sz w:val="20"/>
          <w:szCs w:val="20"/>
          <w:lang w:eastAsia="en-US"/>
        </w:rPr>
        <w:t>Майданюк</w:t>
      </w:r>
      <w:proofErr w:type="spellEnd"/>
      <w:r w:rsidR="001F328C" w:rsidRPr="001F328C">
        <w:rPr>
          <w:sz w:val="20"/>
          <w:szCs w:val="20"/>
          <w:lang w:eastAsia="en-US"/>
        </w:rPr>
        <w:t xml:space="preserve"> И.В. – 35,7 т. р., </w:t>
      </w:r>
      <w:proofErr w:type="spellStart"/>
      <w:r w:rsidR="001F328C" w:rsidRPr="001F328C">
        <w:rPr>
          <w:sz w:val="20"/>
          <w:szCs w:val="20"/>
          <w:lang w:eastAsia="en-US"/>
        </w:rPr>
        <w:t>Синогейкин</w:t>
      </w:r>
      <w:proofErr w:type="spellEnd"/>
      <w:r w:rsidR="001F328C" w:rsidRPr="001F328C">
        <w:rPr>
          <w:sz w:val="20"/>
          <w:szCs w:val="20"/>
          <w:lang w:eastAsia="en-US"/>
        </w:rPr>
        <w:t xml:space="preserve"> С.Ю. – 23,7 т. р.), также Общество охотников и рыболовов и </w:t>
      </w:r>
      <w:proofErr w:type="spellStart"/>
      <w:r w:rsidR="001F328C" w:rsidRPr="001F328C">
        <w:rPr>
          <w:sz w:val="20"/>
          <w:szCs w:val="20"/>
          <w:lang w:eastAsia="en-US"/>
        </w:rPr>
        <w:t>Шалякин</w:t>
      </w:r>
      <w:proofErr w:type="spellEnd"/>
      <w:r w:rsidR="001F328C" w:rsidRPr="001F328C">
        <w:rPr>
          <w:sz w:val="20"/>
          <w:szCs w:val="20"/>
          <w:lang w:eastAsia="en-US"/>
        </w:rPr>
        <w:t xml:space="preserve"> Э.Н. в первом полугодии этого года проплатили задолженность за 2022 и сделали проплату за 1 квартал 2023 года в сумме 22,0 т. р. и 50,0 т. р. соответственно. Поступили платежи по новым договорам от октября 2022 года с Ефановым Ю.Н., ОАО «РЖД» и с ООО «Конкорд», от августа 2023 года с ООО «Газпромнефть-терминал». Ведется постоянная работа с арендаторами по вопросу своевременной уплаты арендных платежей в соответствии с условиями договоров</w:t>
      </w:r>
      <w:r>
        <w:rPr>
          <w:sz w:val="20"/>
          <w:szCs w:val="20"/>
          <w:lang w:eastAsia="en-US"/>
        </w:rPr>
        <w:t>;</w:t>
      </w:r>
    </w:p>
    <w:p w:rsidR="008706D2" w:rsidRDefault="00D8628F">
      <w:pPr>
        <w:ind w:firstLine="708"/>
        <w:jc w:val="both"/>
        <w:rPr>
          <w:sz w:val="20"/>
          <w:szCs w:val="20"/>
          <w:lang w:eastAsia="en-US"/>
        </w:rPr>
      </w:pPr>
      <w:r>
        <w:rPr>
          <w:sz w:val="20"/>
          <w:szCs w:val="20"/>
          <w:lang w:eastAsia="en-US"/>
        </w:rPr>
        <w:t xml:space="preserve">- по аренде земельных участков, находящихся в муниципальной собственности получено </w:t>
      </w:r>
      <w:r w:rsidR="00870B8C">
        <w:rPr>
          <w:sz w:val="20"/>
          <w:szCs w:val="20"/>
          <w:lang w:eastAsia="en-US"/>
        </w:rPr>
        <w:t>218,8</w:t>
      </w:r>
      <w:r>
        <w:rPr>
          <w:sz w:val="20"/>
          <w:szCs w:val="20"/>
          <w:lang w:eastAsia="en-US"/>
        </w:rPr>
        <w:t xml:space="preserve"> т. р. – 1</w:t>
      </w:r>
      <w:r w:rsidR="002D13CD">
        <w:rPr>
          <w:sz w:val="20"/>
          <w:szCs w:val="20"/>
          <w:lang w:eastAsia="en-US"/>
        </w:rPr>
        <w:t>14,3</w:t>
      </w:r>
      <w:r>
        <w:rPr>
          <w:sz w:val="20"/>
          <w:szCs w:val="20"/>
          <w:lang w:eastAsia="en-US"/>
        </w:rPr>
        <w:t xml:space="preserve">% к плану и </w:t>
      </w:r>
      <w:r w:rsidR="008B1B66">
        <w:rPr>
          <w:sz w:val="20"/>
          <w:szCs w:val="20"/>
          <w:lang w:eastAsia="en-US"/>
        </w:rPr>
        <w:t>40,8</w:t>
      </w:r>
      <w:r>
        <w:rPr>
          <w:sz w:val="20"/>
          <w:szCs w:val="20"/>
          <w:lang w:eastAsia="en-US"/>
        </w:rPr>
        <w:t>% к уровню прошлого года (</w:t>
      </w:r>
      <w:r w:rsidR="008B1B66">
        <w:rPr>
          <w:sz w:val="20"/>
          <w:szCs w:val="20"/>
          <w:lang w:eastAsia="en-US"/>
        </w:rPr>
        <w:t>535,8</w:t>
      </w:r>
      <w:r>
        <w:rPr>
          <w:sz w:val="20"/>
          <w:szCs w:val="20"/>
          <w:lang w:eastAsia="en-US"/>
        </w:rPr>
        <w:t xml:space="preserve"> т. р.). </w:t>
      </w:r>
      <w:r w:rsidR="00443866" w:rsidRPr="00443866">
        <w:rPr>
          <w:sz w:val="20"/>
          <w:szCs w:val="20"/>
          <w:lang w:eastAsia="en-US"/>
        </w:rPr>
        <w:t xml:space="preserve">что объясняется, в частности такими факторами, как расторжение договоров между </w:t>
      </w:r>
      <w:proofErr w:type="spellStart"/>
      <w:r w:rsidR="00443866" w:rsidRPr="00443866">
        <w:rPr>
          <w:sz w:val="20"/>
          <w:szCs w:val="20"/>
          <w:lang w:eastAsia="en-US"/>
        </w:rPr>
        <w:t>Чулымским</w:t>
      </w:r>
      <w:proofErr w:type="spellEnd"/>
      <w:r w:rsidR="00443866" w:rsidRPr="00443866">
        <w:rPr>
          <w:sz w:val="20"/>
          <w:szCs w:val="20"/>
          <w:lang w:eastAsia="en-US"/>
        </w:rPr>
        <w:t xml:space="preserve"> районом и юридическими лицами, в том числе по причине их выкупа. ООО «</w:t>
      </w:r>
      <w:proofErr w:type="spellStart"/>
      <w:r w:rsidR="00443866" w:rsidRPr="00443866">
        <w:rPr>
          <w:sz w:val="20"/>
          <w:szCs w:val="20"/>
          <w:lang w:eastAsia="en-US"/>
        </w:rPr>
        <w:t>Сибвуд</w:t>
      </w:r>
      <w:proofErr w:type="spellEnd"/>
      <w:r w:rsidR="00443866" w:rsidRPr="00443866">
        <w:rPr>
          <w:sz w:val="20"/>
          <w:szCs w:val="20"/>
          <w:lang w:eastAsia="en-US"/>
        </w:rPr>
        <w:t>» расторг договор 04.03.2022 года по причине выкупа земельного участка и оплатил платеж за период 2022 года в размере 205,0 т. р. В 2023 году расторгнуты договора с Лейман Я.В., Кочубеевым И.Ю., Воронковым В.С., по которым в 2022 году проплата арендной платы была осуществлена за весь год</w:t>
      </w:r>
      <w:r>
        <w:rPr>
          <w:sz w:val="20"/>
          <w:szCs w:val="20"/>
          <w:lang w:eastAsia="en-US"/>
        </w:rPr>
        <w:t>;</w:t>
      </w:r>
    </w:p>
    <w:p w:rsidR="00917150" w:rsidRDefault="00917150">
      <w:pPr>
        <w:ind w:firstLine="708"/>
        <w:jc w:val="both"/>
        <w:rPr>
          <w:sz w:val="20"/>
          <w:szCs w:val="20"/>
          <w:lang w:eastAsia="en-US"/>
        </w:rPr>
      </w:pPr>
      <w:r>
        <w:rPr>
          <w:sz w:val="20"/>
          <w:szCs w:val="20"/>
          <w:lang w:eastAsia="en-US"/>
        </w:rPr>
        <w:t>- п</w:t>
      </w:r>
      <w:r w:rsidRPr="00917150">
        <w:rPr>
          <w:sz w:val="20"/>
          <w:szCs w:val="20"/>
          <w:lang w:eastAsia="en-US"/>
        </w:rPr>
        <w:t xml:space="preserve">лата по соглашениям об установлении сервитута в отношении земельных участков, находящихся в государственной или муниципальной собственности на 01.01.2024 года, составила </w:t>
      </w:r>
      <w:r>
        <w:rPr>
          <w:sz w:val="20"/>
          <w:szCs w:val="20"/>
          <w:lang w:eastAsia="en-US"/>
        </w:rPr>
        <w:t>22,9</w:t>
      </w:r>
      <w:r w:rsidRPr="00917150">
        <w:rPr>
          <w:sz w:val="20"/>
          <w:szCs w:val="20"/>
          <w:lang w:eastAsia="en-US"/>
        </w:rPr>
        <w:t xml:space="preserve"> т. р., что на </w:t>
      </w:r>
      <w:r w:rsidR="009C51E7">
        <w:rPr>
          <w:sz w:val="20"/>
          <w:szCs w:val="20"/>
          <w:lang w:eastAsia="en-US"/>
        </w:rPr>
        <w:t>22,5</w:t>
      </w:r>
      <w:r w:rsidRPr="00917150">
        <w:rPr>
          <w:sz w:val="20"/>
          <w:szCs w:val="20"/>
          <w:lang w:eastAsia="en-US"/>
        </w:rPr>
        <w:t xml:space="preserve"> т. р. больше, чем на аналогичную дату прошлого года. В бюджет </w:t>
      </w:r>
      <w:proofErr w:type="spellStart"/>
      <w:r w:rsidRPr="00917150">
        <w:rPr>
          <w:sz w:val="20"/>
          <w:szCs w:val="20"/>
          <w:lang w:eastAsia="en-US"/>
        </w:rPr>
        <w:t>Чулымского</w:t>
      </w:r>
      <w:proofErr w:type="spellEnd"/>
      <w:r w:rsidRPr="00917150">
        <w:rPr>
          <w:sz w:val="20"/>
          <w:szCs w:val="20"/>
          <w:lang w:eastAsia="en-US"/>
        </w:rPr>
        <w:t xml:space="preserve"> района 08.06.2023 года и 22.06.2023 года АО «Транснефть – Западная Сибирь» оплатили сумму в размере 22,0 т. р., согласно приказам Минэнерго России, и сумму 0,7 т. р., согласно постановлениям администрации </w:t>
      </w:r>
      <w:proofErr w:type="spellStart"/>
      <w:r w:rsidRPr="00917150">
        <w:rPr>
          <w:sz w:val="20"/>
          <w:szCs w:val="20"/>
          <w:lang w:eastAsia="en-US"/>
        </w:rPr>
        <w:t>Чулымского</w:t>
      </w:r>
      <w:proofErr w:type="spellEnd"/>
      <w:r w:rsidRPr="00917150">
        <w:rPr>
          <w:sz w:val="20"/>
          <w:szCs w:val="20"/>
          <w:lang w:eastAsia="en-US"/>
        </w:rPr>
        <w:t xml:space="preserve"> района.</w:t>
      </w:r>
    </w:p>
    <w:p w:rsidR="008706D2" w:rsidRDefault="00D8628F">
      <w:pPr>
        <w:ind w:firstLine="708"/>
        <w:jc w:val="both"/>
        <w:rPr>
          <w:sz w:val="20"/>
          <w:szCs w:val="20"/>
          <w:lang w:eastAsia="en-US"/>
        </w:rPr>
      </w:pPr>
      <w:r>
        <w:rPr>
          <w:sz w:val="20"/>
          <w:szCs w:val="20"/>
          <w:lang w:eastAsia="en-US"/>
        </w:rPr>
        <w:t xml:space="preserve">- по прочим доходам от использования имущества получено </w:t>
      </w:r>
      <w:r w:rsidR="00C60774">
        <w:rPr>
          <w:sz w:val="20"/>
          <w:szCs w:val="20"/>
          <w:lang w:eastAsia="en-US"/>
        </w:rPr>
        <w:t>71,2</w:t>
      </w:r>
      <w:r>
        <w:rPr>
          <w:sz w:val="20"/>
          <w:szCs w:val="20"/>
          <w:lang w:eastAsia="en-US"/>
        </w:rPr>
        <w:t xml:space="preserve"> т. р. – </w:t>
      </w:r>
      <w:r w:rsidR="00C60774">
        <w:rPr>
          <w:sz w:val="20"/>
          <w:szCs w:val="20"/>
          <w:lang w:eastAsia="en-US"/>
        </w:rPr>
        <w:t>104,4</w:t>
      </w:r>
      <w:r>
        <w:rPr>
          <w:sz w:val="20"/>
          <w:szCs w:val="20"/>
          <w:lang w:eastAsia="en-US"/>
        </w:rPr>
        <w:t xml:space="preserve">% к плану и </w:t>
      </w:r>
      <w:r w:rsidR="00A008B7">
        <w:rPr>
          <w:sz w:val="20"/>
          <w:szCs w:val="20"/>
          <w:lang w:eastAsia="en-US"/>
        </w:rPr>
        <w:t>175,8</w:t>
      </w:r>
      <w:r>
        <w:rPr>
          <w:sz w:val="20"/>
          <w:szCs w:val="20"/>
          <w:lang w:eastAsia="en-US"/>
        </w:rPr>
        <w:t>% к уровню прошлого года.</w:t>
      </w:r>
      <w:r w:rsidR="00321EA8">
        <w:rPr>
          <w:sz w:val="20"/>
          <w:szCs w:val="20"/>
          <w:lang w:eastAsia="en-US"/>
        </w:rPr>
        <w:t xml:space="preserve"> </w:t>
      </w:r>
      <w:r w:rsidR="00321EA8" w:rsidRPr="00321EA8">
        <w:rPr>
          <w:sz w:val="20"/>
          <w:szCs w:val="20"/>
          <w:lang w:eastAsia="en-US"/>
        </w:rPr>
        <w:t xml:space="preserve">Увеличение поступлений в 2023 году обусловлено тем, что в 2023 году в бюджет </w:t>
      </w:r>
      <w:proofErr w:type="spellStart"/>
      <w:r w:rsidR="00321EA8" w:rsidRPr="00321EA8">
        <w:rPr>
          <w:sz w:val="20"/>
          <w:szCs w:val="20"/>
          <w:lang w:eastAsia="en-US"/>
        </w:rPr>
        <w:t>Чулымского</w:t>
      </w:r>
      <w:proofErr w:type="spellEnd"/>
      <w:r w:rsidR="00321EA8" w:rsidRPr="00321EA8">
        <w:rPr>
          <w:sz w:val="20"/>
          <w:szCs w:val="20"/>
          <w:lang w:eastAsia="en-US"/>
        </w:rPr>
        <w:t xml:space="preserve"> района от АО "Национальная Башенная Компания" поступил платеж по договору аренды за декабрь 2022 года в размере 3,7 т. р.  В 2023 году впервые по результатам проведения открытого аукциона по продаже права на заключение договора на установку и эксплуатацию рекламной конструкции на территории </w:t>
      </w:r>
      <w:proofErr w:type="spellStart"/>
      <w:r w:rsidR="00321EA8" w:rsidRPr="00321EA8">
        <w:rPr>
          <w:sz w:val="20"/>
          <w:szCs w:val="20"/>
          <w:lang w:eastAsia="en-US"/>
        </w:rPr>
        <w:t>Чулымского</w:t>
      </w:r>
      <w:proofErr w:type="spellEnd"/>
      <w:r w:rsidR="00321EA8" w:rsidRPr="00321EA8">
        <w:rPr>
          <w:sz w:val="20"/>
          <w:szCs w:val="20"/>
          <w:lang w:eastAsia="en-US"/>
        </w:rPr>
        <w:t xml:space="preserve"> района поступила плата в рамках договора за предоставление права на установку и эксплуатацию рекламных конструкций в сумме 27,0 т. р.</w:t>
      </w:r>
      <w:r>
        <w:rPr>
          <w:sz w:val="20"/>
          <w:szCs w:val="20"/>
          <w:lang w:eastAsia="en-US"/>
        </w:rPr>
        <w:tab/>
      </w:r>
      <w:r>
        <w:rPr>
          <w:sz w:val="20"/>
          <w:szCs w:val="20"/>
          <w:lang w:eastAsia="en-US"/>
        </w:rPr>
        <w:tab/>
      </w:r>
      <w:r>
        <w:rPr>
          <w:sz w:val="20"/>
          <w:szCs w:val="20"/>
          <w:lang w:eastAsia="en-US"/>
        </w:rPr>
        <w:tab/>
      </w:r>
      <w:r>
        <w:rPr>
          <w:sz w:val="20"/>
          <w:szCs w:val="20"/>
          <w:lang w:eastAsia="en-US"/>
        </w:rPr>
        <w:tab/>
      </w:r>
      <w:r>
        <w:rPr>
          <w:sz w:val="20"/>
          <w:szCs w:val="20"/>
          <w:lang w:eastAsia="en-US"/>
        </w:rPr>
        <w:tab/>
      </w:r>
    </w:p>
    <w:p w:rsidR="008706D2" w:rsidRDefault="00D8628F">
      <w:pPr>
        <w:ind w:firstLine="708"/>
        <w:jc w:val="both"/>
        <w:rPr>
          <w:sz w:val="20"/>
          <w:szCs w:val="20"/>
          <w:lang w:eastAsia="en-US"/>
        </w:rPr>
      </w:pPr>
      <w:r>
        <w:rPr>
          <w:sz w:val="20"/>
          <w:szCs w:val="20"/>
          <w:lang w:eastAsia="en-US"/>
        </w:rPr>
        <w:t xml:space="preserve">Поступление </w:t>
      </w:r>
      <w:r>
        <w:rPr>
          <w:b/>
          <w:i/>
          <w:sz w:val="20"/>
          <w:szCs w:val="20"/>
          <w:lang w:eastAsia="en-US"/>
        </w:rPr>
        <w:t>платы за негативное воздействие на окружающую среду</w:t>
      </w:r>
      <w:r>
        <w:rPr>
          <w:b/>
          <w:sz w:val="20"/>
          <w:szCs w:val="20"/>
          <w:lang w:eastAsia="en-US"/>
        </w:rPr>
        <w:t xml:space="preserve"> </w:t>
      </w:r>
      <w:r w:rsidR="00E44DC4" w:rsidRPr="00E44DC4">
        <w:rPr>
          <w:sz w:val="20"/>
          <w:szCs w:val="20"/>
          <w:lang w:eastAsia="en-US"/>
        </w:rPr>
        <w:t>составляет 215,7 т. р. – 100</w:t>
      </w:r>
      <w:r w:rsidR="0049311F">
        <w:rPr>
          <w:sz w:val="20"/>
          <w:szCs w:val="20"/>
          <w:lang w:eastAsia="en-US"/>
        </w:rPr>
        <w:t>%</w:t>
      </w:r>
      <w:r w:rsidR="00E44DC4" w:rsidRPr="00E44DC4">
        <w:rPr>
          <w:sz w:val="20"/>
          <w:szCs w:val="20"/>
          <w:lang w:eastAsia="en-US"/>
        </w:rPr>
        <w:t xml:space="preserve"> к плану. К уровню поступлений за 2022 год (65,0 т. р.) поступления составляют 331,8</w:t>
      </w:r>
      <w:r w:rsidR="0049311F">
        <w:rPr>
          <w:sz w:val="20"/>
          <w:szCs w:val="20"/>
          <w:lang w:eastAsia="en-US"/>
        </w:rPr>
        <w:t>%</w:t>
      </w:r>
      <w:r w:rsidR="00E44DC4" w:rsidRPr="00E44DC4">
        <w:rPr>
          <w:sz w:val="20"/>
          <w:szCs w:val="20"/>
          <w:lang w:eastAsia="en-US"/>
        </w:rPr>
        <w:t>. Существенно увеличились суммы платежей у АО Большеникольское и АО «</w:t>
      </w:r>
      <w:proofErr w:type="spellStart"/>
      <w:r w:rsidR="00E44DC4" w:rsidRPr="00E44DC4">
        <w:rPr>
          <w:sz w:val="20"/>
          <w:szCs w:val="20"/>
          <w:lang w:eastAsia="en-US"/>
        </w:rPr>
        <w:t>Кудряшовское</w:t>
      </w:r>
      <w:proofErr w:type="spellEnd"/>
      <w:r w:rsidR="00E44DC4" w:rsidRPr="00E44DC4">
        <w:rPr>
          <w:sz w:val="20"/>
          <w:szCs w:val="20"/>
          <w:lang w:eastAsia="en-US"/>
        </w:rPr>
        <w:t>» до 30,5 т. р. и 32,0 т. р. соответственно за сверхнормативные выбросы загрязняющих веществ в атмосферный воздух, т.к. у них отсутствует с 2022 года данный норматив.  Так же от ООО «Коммунальщик» в 2023 году поступила сумма 46,0 т. р. за размещение отходов производства.</w:t>
      </w:r>
      <w:r>
        <w:rPr>
          <w:sz w:val="20"/>
          <w:szCs w:val="20"/>
          <w:lang w:eastAsia="en-US"/>
        </w:rPr>
        <w:tab/>
      </w:r>
    </w:p>
    <w:p w:rsidR="008706D2" w:rsidRDefault="00D8628F">
      <w:pPr>
        <w:ind w:firstLine="708"/>
        <w:jc w:val="both"/>
        <w:rPr>
          <w:sz w:val="20"/>
          <w:szCs w:val="20"/>
          <w:lang w:eastAsia="en-US"/>
        </w:rPr>
      </w:pPr>
      <w:r>
        <w:rPr>
          <w:sz w:val="20"/>
          <w:szCs w:val="20"/>
          <w:lang w:eastAsia="en-US"/>
        </w:rPr>
        <w:t xml:space="preserve">По </w:t>
      </w:r>
      <w:r>
        <w:rPr>
          <w:b/>
          <w:i/>
          <w:sz w:val="20"/>
          <w:szCs w:val="20"/>
          <w:lang w:eastAsia="en-US"/>
        </w:rPr>
        <w:t>доходам от оказания платных услуг и компенсации затрат государства</w:t>
      </w:r>
      <w:r>
        <w:rPr>
          <w:sz w:val="20"/>
          <w:szCs w:val="20"/>
          <w:lang w:eastAsia="en-US"/>
        </w:rPr>
        <w:t xml:space="preserve"> получено в бюджет </w:t>
      </w:r>
      <w:r w:rsidR="00F124AA">
        <w:rPr>
          <w:sz w:val="20"/>
          <w:szCs w:val="20"/>
          <w:lang w:eastAsia="en-US"/>
        </w:rPr>
        <w:t xml:space="preserve">        9 964,2</w:t>
      </w:r>
      <w:r>
        <w:rPr>
          <w:sz w:val="20"/>
          <w:szCs w:val="20"/>
          <w:lang w:eastAsia="en-US"/>
        </w:rPr>
        <w:t xml:space="preserve"> т. р., 10</w:t>
      </w:r>
      <w:r w:rsidR="00F124AA">
        <w:rPr>
          <w:sz w:val="20"/>
          <w:szCs w:val="20"/>
          <w:lang w:eastAsia="en-US"/>
        </w:rPr>
        <w:t>0,7</w:t>
      </w:r>
      <w:r>
        <w:rPr>
          <w:sz w:val="20"/>
          <w:szCs w:val="20"/>
          <w:lang w:eastAsia="en-US"/>
        </w:rPr>
        <w:t>% к плановым назначениям, и 1</w:t>
      </w:r>
      <w:r w:rsidR="009E0242">
        <w:rPr>
          <w:sz w:val="20"/>
          <w:szCs w:val="20"/>
          <w:lang w:eastAsia="en-US"/>
        </w:rPr>
        <w:t>05,3</w:t>
      </w:r>
      <w:r>
        <w:rPr>
          <w:sz w:val="20"/>
          <w:szCs w:val="20"/>
          <w:lang w:eastAsia="en-US"/>
        </w:rPr>
        <w:t>% к уровню прошлого года.  В том числе по видам доходов:</w:t>
      </w:r>
    </w:p>
    <w:p w:rsidR="008706D2" w:rsidRDefault="00D8628F">
      <w:pPr>
        <w:ind w:firstLine="708"/>
        <w:jc w:val="both"/>
        <w:rPr>
          <w:sz w:val="20"/>
          <w:szCs w:val="20"/>
          <w:lang w:eastAsia="en-US"/>
        </w:rPr>
      </w:pPr>
      <w:r>
        <w:rPr>
          <w:sz w:val="20"/>
          <w:szCs w:val="20"/>
          <w:lang w:eastAsia="en-US"/>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276"/>
        <w:gridCol w:w="1134"/>
        <w:gridCol w:w="1417"/>
        <w:gridCol w:w="1418"/>
        <w:gridCol w:w="1275"/>
      </w:tblGrid>
      <w:tr w:rsidR="00743373">
        <w:tc>
          <w:tcPr>
            <w:tcW w:w="2660" w:type="dxa"/>
          </w:tcPr>
          <w:p w:rsidR="00743373" w:rsidRDefault="00743373" w:rsidP="00743373">
            <w:pPr>
              <w:spacing w:after="160" w:line="259" w:lineRule="auto"/>
              <w:jc w:val="both"/>
              <w:rPr>
                <w:sz w:val="20"/>
                <w:szCs w:val="20"/>
                <w:lang w:eastAsia="en-US"/>
              </w:rPr>
            </w:pPr>
            <w:r>
              <w:rPr>
                <w:sz w:val="20"/>
                <w:szCs w:val="20"/>
                <w:lang w:eastAsia="en-US"/>
              </w:rPr>
              <w:t>Наименование</w:t>
            </w:r>
          </w:p>
        </w:tc>
        <w:tc>
          <w:tcPr>
            <w:tcW w:w="1276" w:type="dxa"/>
          </w:tcPr>
          <w:p w:rsidR="00743373" w:rsidRPr="00743373" w:rsidRDefault="00743373" w:rsidP="00743373">
            <w:pPr>
              <w:rPr>
                <w:sz w:val="20"/>
                <w:szCs w:val="20"/>
              </w:rPr>
            </w:pPr>
            <w:r w:rsidRPr="00743373">
              <w:rPr>
                <w:sz w:val="20"/>
                <w:szCs w:val="20"/>
              </w:rPr>
              <w:t>Факт на 01.01.2023</w:t>
            </w:r>
          </w:p>
        </w:tc>
        <w:tc>
          <w:tcPr>
            <w:tcW w:w="1134" w:type="dxa"/>
          </w:tcPr>
          <w:p w:rsidR="00743373" w:rsidRDefault="00743373" w:rsidP="00743373">
            <w:pPr>
              <w:spacing w:after="160" w:line="259" w:lineRule="auto"/>
              <w:jc w:val="both"/>
              <w:rPr>
                <w:sz w:val="20"/>
                <w:szCs w:val="20"/>
                <w:lang w:eastAsia="en-US"/>
              </w:rPr>
            </w:pPr>
            <w:r>
              <w:rPr>
                <w:sz w:val="20"/>
                <w:szCs w:val="20"/>
                <w:lang w:eastAsia="en-US"/>
              </w:rPr>
              <w:t>План 202</w:t>
            </w:r>
            <w:r w:rsidR="008D2AB1">
              <w:rPr>
                <w:sz w:val="20"/>
                <w:szCs w:val="20"/>
                <w:lang w:eastAsia="en-US"/>
              </w:rPr>
              <w:t>3</w:t>
            </w:r>
          </w:p>
        </w:tc>
        <w:tc>
          <w:tcPr>
            <w:tcW w:w="1417" w:type="dxa"/>
          </w:tcPr>
          <w:p w:rsidR="00743373" w:rsidRDefault="00743373" w:rsidP="00743373">
            <w:pPr>
              <w:spacing w:after="160" w:line="259" w:lineRule="auto"/>
              <w:jc w:val="both"/>
              <w:rPr>
                <w:sz w:val="20"/>
                <w:szCs w:val="20"/>
                <w:lang w:eastAsia="en-US"/>
              </w:rPr>
            </w:pPr>
            <w:r>
              <w:rPr>
                <w:sz w:val="20"/>
                <w:szCs w:val="20"/>
                <w:lang w:eastAsia="en-US"/>
              </w:rPr>
              <w:t>Факт на 01.01.202</w:t>
            </w:r>
            <w:r w:rsidR="00B54FE5">
              <w:rPr>
                <w:sz w:val="20"/>
                <w:szCs w:val="20"/>
                <w:lang w:eastAsia="en-US"/>
              </w:rPr>
              <w:t>4</w:t>
            </w:r>
          </w:p>
        </w:tc>
        <w:tc>
          <w:tcPr>
            <w:tcW w:w="1418" w:type="dxa"/>
          </w:tcPr>
          <w:p w:rsidR="00743373" w:rsidRDefault="00743373" w:rsidP="00743373">
            <w:pPr>
              <w:spacing w:after="160" w:line="259" w:lineRule="auto"/>
              <w:jc w:val="both"/>
              <w:rPr>
                <w:sz w:val="20"/>
                <w:szCs w:val="20"/>
                <w:lang w:eastAsia="en-US"/>
              </w:rPr>
            </w:pPr>
            <w:r>
              <w:rPr>
                <w:sz w:val="20"/>
                <w:szCs w:val="20"/>
                <w:lang w:eastAsia="en-US"/>
              </w:rPr>
              <w:t>Исполнение на отчетную дату, %</w:t>
            </w:r>
          </w:p>
        </w:tc>
        <w:tc>
          <w:tcPr>
            <w:tcW w:w="1275" w:type="dxa"/>
          </w:tcPr>
          <w:p w:rsidR="00743373" w:rsidRDefault="00743373" w:rsidP="00743373">
            <w:pPr>
              <w:spacing w:after="160" w:line="259" w:lineRule="auto"/>
              <w:jc w:val="both"/>
              <w:rPr>
                <w:sz w:val="20"/>
                <w:szCs w:val="20"/>
                <w:lang w:eastAsia="en-US"/>
              </w:rPr>
            </w:pPr>
            <w:r>
              <w:rPr>
                <w:sz w:val="20"/>
                <w:szCs w:val="20"/>
                <w:lang w:eastAsia="en-US"/>
              </w:rPr>
              <w:t>Темп роста, %</w:t>
            </w:r>
          </w:p>
        </w:tc>
      </w:tr>
      <w:tr w:rsidR="007108F0">
        <w:tc>
          <w:tcPr>
            <w:tcW w:w="2660" w:type="dxa"/>
          </w:tcPr>
          <w:p w:rsidR="007108F0" w:rsidRDefault="007108F0" w:rsidP="007108F0">
            <w:pPr>
              <w:spacing w:after="160" w:line="259" w:lineRule="auto"/>
              <w:jc w:val="both"/>
              <w:rPr>
                <w:sz w:val="20"/>
                <w:szCs w:val="20"/>
                <w:lang w:eastAsia="en-US"/>
              </w:rPr>
            </w:pPr>
            <w:r>
              <w:rPr>
                <w:sz w:val="20"/>
                <w:szCs w:val="20"/>
                <w:lang w:eastAsia="en-US"/>
              </w:rPr>
              <w:t>Родительская плата</w:t>
            </w:r>
          </w:p>
        </w:tc>
        <w:tc>
          <w:tcPr>
            <w:tcW w:w="1276" w:type="dxa"/>
          </w:tcPr>
          <w:p w:rsidR="007108F0" w:rsidRPr="00743373" w:rsidRDefault="007108F0" w:rsidP="007108F0">
            <w:pPr>
              <w:rPr>
                <w:sz w:val="20"/>
                <w:szCs w:val="20"/>
              </w:rPr>
            </w:pPr>
            <w:r w:rsidRPr="00743373">
              <w:rPr>
                <w:sz w:val="20"/>
                <w:szCs w:val="20"/>
              </w:rPr>
              <w:t>8389,8</w:t>
            </w:r>
          </w:p>
        </w:tc>
        <w:tc>
          <w:tcPr>
            <w:tcW w:w="1134" w:type="dxa"/>
          </w:tcPr>
          <w:p w:rsidR="007108F0" w:rsidRDefault="007108F0" w:rsidP="007108F0">
            <w:pPr>
              <w:spacing w:after="160" w:line="259" w:lineRule="auto"/>
              <w:jc w:val="both"/>
              <w:rPr>
                <w:sz w:val="20"/>
                <w:szCs w:val="20"/>
                <w:lang w:eastAsia="en-US"/>
              </w:rPr>
            </w:pPr>
            <w:r>
              <w:rPr>
                <w:sz w:val="20"/>
                <w:szCs w:val="20"/>
                <w:lang w:eastAsia="en-US"/>
              </w:rPr>
              <w:t>8836,9</w:t>
            </w:r>
          </w:p>
        </w:tc>
        <w:tc>
          <w:tcPr>
            <w:tcW w:w="1417" w:type="dxa"/>
          </w:tcPr>
          <w:p w:rsidR="007108F0" w:rsidRDefault="007108F0" w:rsidP="007108F0">
            <w:pPr>
              <w:spacing w:after="160" w:line="259" w:lineRule="auto"/>
              <w:jc w:val="both"/>
              <w:rPr>
                <w:sz w:val="20"/>
                <w:szCs w:val="20"/>
                <w:lang w:eastAsia="en-US"/>
              </w:rPr>
            </w:pPr>
            <w:r>
              <w:rPr>
                <w:sz w:val="20"/>
                <w:szCs w:val="20"/>
                <w:lang w:eastAsia="en-US"/>
              </w:rPr>
              <w:t>8877,6</w:t>
            </w:r>
          </w:p>
        </w:tc>
        <w:tc>
          <w:tcPr>
            <w:tcW w:w="1418" w:type="dxa"/>
          </w:tcPr>
          <w:p w:rsidR="007108F0" w:rsidRDefault="007108F0" w:rsidP="007108F0">
            <w:pPr>
              <w:spacing w:after="160" w:line="259" w:lineRule="auto"/>
              <w:jc w:val="both"/>
              <w:rPr>
                <w:sz w:val="20"/>
                <w:szCs w:val="20"/>
                <w:lang w:eastAsia="en-US"/>
              </w:rPr>
            </w:pPr>
            <w:r>
              <w:rPr>
                <w:sz w:val="20"/>
                <w:szCs w:val="20"/>
                <w:lang w:eastAsia="en-US"/>
              </w:rPr>
              <w:t>100,5</w:t>
            </w:r>
          </w:p>
        </w:tc>
        <w:tc>
          <w:tcPr>
            <w:tcW w:w="1275" w:type="dxa"/>
          </w:tcPr>
          <w:p w:rsidR="007108F0" w:rsidRPr="007108F0" w:rsidRDefault="007108F0" w:rsidP="007108F0">
            <w:pPr>
              <w:rPr>
                <w:sz w:val="20"/>
                <w:szCs w:val="20"/>
              </w:rPr>
            </w:pPr>
            <w:r w:rsidRPr="007108F0">
              <w:rPr>
                <w:sz w:val="20"/>
                <w:szCs w:val="20"/>
              </w:rPr>
              <w:t>105,8</w:t>
            </w:r>
          </w:p>
        </w:tc>
      </w:tr>
      <w:tr w:rsidR="007108F0">
        <w:tc>
          <w:tcPr>
            <w:tcW w:w="2660" w:type="dxa"/>
          </w:tcPr>
          <w:p w:rsidR="007108F0" w:rsidRDefault="007108F0" w:rsidP="007108F0">
            <w:pPr>
              <w:spacing w:after="160" w:line="259" w:lineRule="auto"/>
              <w:jc w:val="both"/>
              <w:rPr>
                <w:sz w:val="20"/>
                <w:szCs w:val="20"/>
                <w:lang w:eastAsia="en-US"/>
              </w:rPr>
            </w:pPr>
            <w:r>
              <w:rPr>
                <w:sz w:val="20"/>
                <w:szCs w:val="20"/>
                <w:lang w:eastAsia="en-US"/>
              </w:rPr>
              <w:t>Проведение культурных мероприятий</w:t>
            </w:r>
          </w:p>
        </w:tc>
        <w:tc>
          <w:tcPr>
            <w:tcW w:w="1276" w:type="dxa"/>
          </w:tcPr>
          <w:p w:rsidR="007108F0" w:rsidRPr="00743373" w:rsidRDefault="007108F0" w:rsidP="007108F0">
            <w:pPr>
              <w:rPr>
                <w:sz w:val="20"/>
                <w:szCs w:val="20"/>
              </w:rPr>
            </w:pPr>
            <w:r w:rsidRPr="00743373">
              <w:rPr>
                <w:sz w:val="20"/>
                <w:szCs w:val="20"/>
              </w:rPr>
              <w:t>179,4</w:t>
            </w:r>
          </w:p>
        </w:tc>
        <w:tc>
          <w:tcPr>
            <w:tcW w:w="1134" w:type="dxa"/>
          </w:tcPr>
          <w:p w:rsidR="007108F0" w:rsidRDefault="007108F0" w:rsidP="007108F0">
            <w:pPr>
              <w:spacing w:after="160" w:line="259" w:lineRule="auto"/>
              <w:jc w:val="both"/>
              <w:rPr>
                <w:sz w:val="20"/>
                <w:szCs w:val="20"/>
                <w:lang w:eastAsia="en-US"/>
              </w:rPr>
            </w:pPr>
            <w:r>
              <w:rPr>
                <w:sz w:val="20"/>
                <w:szCs w:val="20"/>
                <w:lang w:eastAsia="en-US"/>
              </w:rPr>
              <w:t>138,1</w:t>
            </w:r>
          </w:p>
        </w:tc>
        <w:tc>
          <w:tcPr>
            <w:tcW w:w="1417" w:type="dxa"/>
          </w:tcPr>
          <w:p w:rsidR="007108F0" w:rsidRDefault="007108F0" w:rsidP="007108F0">
            <w:pPr>
              <w:spacing w:after="160" w:line="259" w:lineRule="auto"/>
              <w:jc w:val="both"/>
              <w:rPr>
                <w:sz w:val="20"/>
                <w:szCs w:val="20"/>
                <w:lang w:eastAsia="en-US"/>
              </w:rPr>
            </w:pPr>
            <w:r>
              <w:rPr>
                <w:sz w:val="20"/>
                <w:szCs w:val="20"/>
                <w:lang w:eastAsia="en-US"/>
              </w:rPr>
              <w:t>135,7</w:t>
            </w:r>
          </w:p>
        </w:tc>
        <w:tc>
          <w:tcPr>
            <w:tcW w:w="1418" w:type="dxa"/>
          </w:tcPr>
          <w:p w:rsidR="007108F0" w:rsidRDefault="007108F0" w:rsidP="007108F0">
            <w:pPr>
              <w:spacing w:after="160" w:line="259" w:lineRule="auto"/>
              <w:jc w:val="both"/>
              <w:rPr>
                <w:sz w:val="20"/>
                <w:szCs w:val="20"/>
                <w:lang w:eastAsia="en-US"/>
              </w:rPr>
            </w:pPr>
            <w:r>
              <w:rPr>
                <w:sz w:val="20"/>
                <w:szCs w:val="20"/>
                <w:lang w:eastAsia="en-US"/>
              </w:rPr>
              <w:t>98,3</w:t>
            </w:r>
          </w:p>
        </w:tc>
        <w:tc>
          <w:tcPr>
            <w:tcW w:w="1275" w:type="dxa"/>
          </w:tcPr>
          <w:p w:rsidR="007108F0" w:rsidRPr="007108F0" w:rsidRDefault="007108F0" w:rsidP="007108F0">
            <w:pPr>
              <w:rPr>
                <w:sz w:val="20"/>
                <w:szCs w:val="20"/>
              </w:rPr>
            </w:pPr>
            <w:r w:rsidRPr="007108F0">
              <w:rPr>
                <w:sz w:val="20"/>
                <w:szCs w:val="20"/>
              </w:rPr>
              <w:t>75,6</w:t>
            </w:r>
          </w:p>
        </w:tc>
      </w:tr>
      <w:tr w:rsidR="007108F0">
        <w:tc>
          <w:tcPr>
            <w:tcW w:w="2660" w:type="dxa"/>
          </w:tcPr>
          <w:p w:rsidR="007108F0" w:rsidRDefault="007108F0" w:rsidP="007108F0">
            <w:pPr>
              <w:spacing w:after="160" w:line="259" w:lineRule="auto"/>
              <w:jc w:val="both"/>
              <w:rPr>
                <w:sz w:val="20"/>
                <w:szCs w:val="20"/>
                <w:lang w:eastAsia="en-US"/>
              </w:rPr>
            </w:pPr>
            <w:r>
              <w:rPr>
                <w:sz w:val="20"/>
                <w:szCs w:val="20"/>
                <w:lang w:eastAsia="en-US"/>
              </w:rPr>
              <w:t>Услуги гостиницы</w:t>
            </w:r>
          </w:p>
        </w:tc>
        <w:tc>
          <w:tcPr>
            <w:tcW w:w="1276" w:type="dxa"/>
          </w:tcPr>
          <w:p w:rsidR="007108F0" w:rsidRPr="00743373" w:rsidRDefault="007108F0" w:rsidP="007108F0">
            <w:pPr>
              <w:rPr>
                <w:sz w:val="20"/>
                <w:szCs w:val="20"/>
              </w:rPr>
            </w:pPr>
            <w:r w:rsidRPr="00743373">
              <w:rPr>
                <w:sz w:val="20"/>
                <w:szCs w:val="20"/>
              </w:rPr>
              <w:t>638,3</w:t>
            </w:r>
          </w:p>
        </w:tc>
        <w:tc>
          <w:tcPr>
            <w:tcW w:w="1134" w:type="dxa"/>
          </w:tcPr>
          <w:p w:rsidR="007108F0" w:rsidRDefault="007108F0" w:rsidP="007108F0">
            <w:pPr>
              <w:spacing w:after="160" w:line="259" w:lineRule="auto"/>
              <w:jc w:val="both"/>
              <w:rPr>
                <w:sz w:val="20"/>
                <w:szCs w:val="20"/>
                <w:lang w:eastAsia="en-US"/>
              </w:rPr>
            </w:pPr>
            <w:r>
              <w:rPr>
                <w:sz w:val="20"/>
                <w:szCs w:val="20"/>
                <w:lang w:eastAsia="en-US"/>
              </w:rPr>
              <w:t>633,9</w:t>
            </w:r>
          </w:p>
        </w:tc>
        <w:tc>
          <w:tcPr>
            <w:tcW w:w="1417" w:type="dxa"/>
          </w:tcPr>
          <w:p w:rsidR="007108F0" w:rsidRDefault="007108F0" w:rsidP="007108F0">
            <w:pPr>
              <w:spacing w:after="160" w:line="259" w:lineRule="auto"/>
              <w:jc w:val="both"/>
              <w:rPr>
                <w:sz w:val="20"/>
                <w:szCs w:val="20"/>
                <w:lang w:eastAsia="en-US"/>
              </w:rPr>
            </w:pPr>
            <w:r>
              <w:rPr>
                <w:sz w:val="20"/>
                <w:szCs w:val="20"/>
                <w:lang w:eastAsia="en-US"/>
              </w:rPr>
              <w:t>701,2</w:t>
            </w:r>
          </w:p>
        </w:tc>
        <w:tc>
          <w:tcPr>
            <w:tcW w:w="1418" w:type="dxa"/>
          </w:tcPr>
          <w:p w:rsidR="007108F0" w:rsidRDefault="007108F0" w:rsidP="007108F0">
            <w:pPr>
              <w:spacing w:after="160" w:line="259" w:lineRule="auto"/>
              <w:jc w:val="both"/>
              <w:rPr>
                <w:sz w:val="20"/>
                <w:szCs w:val="20"/>
                <w:lang w:eastAsia="en-US"/>
              </w:rPr>
            </w:pPr>
            <w:r>
              <w:rPr>
                <w:sz w:val="20"/>
                <w:szCs w:val="20"/>
                <w:lang w:eastAsia="en-US"/>
              </w:rPr>
              <w:t>110,6</w:t>
            </w:r>
          </w:p>
        </w:tc>
        <w:tc>
          <w:tcPr>
            <w:tcW w:w="1275" w:type="dxa"/>
          </w:tcPr>
          <w:p w:rsidR="007108F0" w:rsidRPr="007108F0" w:rsidRDefault="007108F0" w:rsidP="007108F0">
            <w:pPr>
              <w:rPr>
                <w:sz w:val="20"/>
                <w:szCs w:val="20"/>
              </w:rPr>
            </w:pPr>
            <w:r w:rsidRPr="007108F0">
              <w:rPr>
                <w:sz w:val="20"/>
                <w:szCs w:val="20"/>
              </w:rPr>
              <w:t>109,9</w:t>
            </w:r>
          </w:p>
        </w:tc>
      </w:tr>
      <w:tr w:rsidR="007108F0">
        <w:tc>
          <w:tcPr>
            <w:tcW w:w="2660" w:type="dxa"/>
          </w:tcPr>
          <w:p w:rsidR="007108F0" w:rsidRDefault="007108F0" w:rsidP="007108F0">
            <w:pPr>
              <w:spacing w:after="160" w:line="259" w:lineRule="auto"/>
              <w:jc w:val="both"/>
              <w:rPr>
                <w:sz w:val="20"/>
                <w:szCs w:val="20"/>
                <w:lang w:eastAsia="en-US"/>
              </w:rPr>
            </w:pPr>
            <w:r>
              <w:rPr>
                <w:sz w:val="20"/>
                <w:szCs w:val="20"/>
                <w:lang w:eastAsia="en-US"/>
              </w:rPr>
              <w:t>Прокат спортинвентаря</w:t>
            </w:r>
          </w:p>
        </w:tc>
        <w:tc>
          <w:tcPr>
            <w:tcW w:w="1276" w:type="dxa"/>
          </w:tcPr>
          <w:p w:rsidR="007108F0" w:rsidRPr="00743373" w:rsidRDefault="007108F0" w:rsidP="007108F0">
            <w:pPr>
              <w:rPr>
                <w:sz w:val="20"/>
                <w:szCs w:val="20"/>
              </w:rPr>
            </w:pPr>
            <w:r w:rsidRPr="00743373">
              <w:rPr>
                <w:sz w:val="20"/>
                <w:szCs w:val="20"/>
              </w:rPr>
              <w:t>94,1</w:t>
            </w:r>
          </w:p>
        </w:tc>
        <w:tc>
          <w:tcPr>
            <w:tcW w:w="1134" w:type="dxa"/>
          </w:tcPr>
          <w:p w:rsidR="007108F0" w:rsidRDefault="007108F0" w:rsidP="007108F0">
            <w:pPr>
              <w:spacing w:after="160" w:line="259" w:lineRule="auto"/>
              <w:jc w:val="both"/>
              <w:rPr>
                <w:sz w:val="20"/>
                <w:szCs w:val="20"/>
                <w:lang w:eastAsia="en-US"/>
              </w:rPr>
            </w:pPr>
            <w:r>
              <w:rPr>
                <w:sz w:val="20"/>
                <w:szCs w:val="20"/>
                <w:lang w:eastAsia="en-US"/>
              </w:rPr>
              <w:t>121,5</w:t>
            </w:r>
          </w:p>
        </w:tc>
        <w:tc>
          <w:tcPr>
            <w:tcW w:w="1417" w:type="dxa"/>
          </w:tcPr>
          <w:p w:rsidR="007108F0" w:rsidRDefault="007108F0" w:rsidP="007108F0">
            <w:pPr>
              <w:spacing w:after="160" w:line="259" w:lineRule="auto"/>
              <w:jc w:val="both"/>
              <w:rPr>
                <w:sz w:val="20"/>
                <w:szCs w:val="20"/>
                <w:lang w:eastAsia="en-US"/>
              </w:rPr>
            </w:pPr>
            <w:r>
              <w:rPr>
                <w:sz w:val="20"/>
                <w:szCs w:val="20"/>
                <w:lang w:eastAsia="en-US"/>
              </w:rPr>
              <w:t>68,6</w:t>
            </w:r>
          </w:p>
        </w:tc>
        <w:tc>
          <w:tcPr>
            <w:tcW w:w="1418" w:type="dxa"/>
          </w:tcPr>
          <w:p w:rsidR="007108F0" w:rsidRDefault="007108F0" w:rsidP="007108F0">
            <w:pPr>
              <w:spacing w:after="160" w:line="259" w:lineRule="auto"/>
              <w:jc w:val="both"/>
              <w:rPr>
                <w:sz w:val="20"/>
                <w:szCs w:val="20"/>
                <w:lang w:eastAsia="en-US"/>
              </w:rPr>
            </w:pPr>
            <w:r>
              <w:rPr>
                <w:sz w:val="20"/>
                <w:szCs w:val="20"/>
                <w:lang w:eastAsia="en-US"/>
              </w:rPr>
              <w:t>56,5</w:t>
            </w:r>
          </w:p>
        </w:tc>
        <w:tc>
          <w:tcPr>
            <w:tcW w:w="1275" w:type="dxa"/>
          </w:tcPr>
          <w:p w:rsidR="007108F0" w:rsidRPr="007108F0" w:rsidRDefault="007108F0" w:rsidP="007108F0">
            <w:pPr>
              <w:rPr>
                <w:sz w:val="20"/>
                <w:szCs w:val="20"/>
              </w:rPr>
            </w:pPr>
            <w:r w:rsidRPr="007108F0">
              <w:rPr>
                <w:sz w:val="20"/>
                <w:szCs w:val="20"/>
              </w:rPr>
              <w:t>72,9</w:t>
            </w:r>
          </w:p>
        </w:tc>
      </w:tr>
      <w:tr w:rsidR="007108F0">
        <w:tc>
          <w:tcPr>
            <w:tcW w:w="2660" w:type="dxa"/>
          </w:tcPr>
          <w:p w:rsidR="007108F0" w:rsidRDefault="007108F0" w:rsidP="007108F0">
            <w:pPr>
              <w:spacing w:after="160" w:line="259" w:lineRule="auto"/>
              <w:jc w:val="both"/>
              <w:rPr>
                <w:sz w:val="20"/>
                <w:szCs w:val="20"/>
                <w:lang w:eastAsia="en-US"/>
              </w:rPr>
            </w:pPr>
            <w:r>
              <w:rPr>
                <w:sz w:val="20"/>
                <w:szCs w:val="20"/>
                <w:lang w:eastAsia="en-US"/>
              </w:rPr>
              <w:t>ВСЕГО</w:t>
            </w:r>
          </w:p>
        </w:tc>
        <w:tc>
          <w:tcPr>
            <w:tcW w:w="1276" w:type="dxa"/>
          </w:tcPr>
          <w:p w:rsidR="007108F0" w:rsidRPr="00743373" w:rsidRDefault="007108F0" w:rsidP="007108F0">
            <w:pPr>
              <w:rPr>
                <w:sz w:val="20"/>
                <w:szCs w:val="20"/>
              </w:rPr>
            </w:pPr>
            <w:r w:rsidRPr="00743373">
              <w:rPr>
                <w:sz w:val="20"/>
                <w:szCs w:val="20"/>
              </w:rPr>
              <w:t>9301,6</w:t>
            </w:r>
          </w:p>
        </w:tc>
        <w:tc>
          <w:tcPr>
            <w:tcW w:w="1134" w:type="dxa"/>
          </w:tcPr>
          <w:p w:rsidR="007108F0" w:rsidRDefault="007108F0" w:rsidP="007108F0">
            <w:pPr>
              <w:spacing w:after="160" w:line="259" w:lineRule="auto"/>
              <w:jc w:val="both"/>
              <w:rPr>
                <w:sz w:val="20"/>
                <w:szCs w:val="20"/>
                <w:lang w:eastAsia="en-US"/>
              </w:rPr>
            </w:pPr>
            <w:r>
              <w:rPr>
                <w:sz w:val="20"/>
                <w:szCs w:val="20"/>
                <w:lang w:eastAsia="en-US"/>
              </w:rPr>
              <w:t>9730,4</w:t>
            </w:r>
          </w:p>
        </w:tc>
        <w:tc>
          <w:tcPr>
            <w:tcW w:w="1417" w:type="dxa"/>
          </w:tcPr>
          <w:p w:rsidR="007108F0" w:rsidRDefault="007108F0" w:rsidP="007108F0">
            <w:pPr>
              <w:spacing w:after="160" w:line="259" w:lineRule="auto"/>
              <w:jc w:val="both"/>
              <w:rPr>
                <w:sz w:val="20"/>
                <w:szCs w:val="20"/>
                <w:lang w:eastAsia="en-US"/>
              </w:rPr>
            </w:pPr>
            <w:r>
              <w:rPr>
                <w:sz w:val="20"/>
                <w:szCs w:val="20"/>
                <w:lang w:eastAsia="en-US"/>
              </w:rPr>
              <w:t>9783,1</w:t>
            </w:r>
          </w:p>
        </w:tc>
        <w:tc>
          <w:tcPr>
            <w:tcW w:w="1418" w:type="dxa"/>
          </w:tcPr>
          <w:p w:rsidR="007108F0" w:rsidRDefault="007108F0" w:rsidP="007108F0">
            <w:pPr>
              <w:spacing w:after="160" w:line="259" w:lineRule="auto"/>
              <w:jc w:val="both"/>
              <w:rPr>
                <w:sz w:val="20"/>
                <w:szCs w:val="20"/>
                <w:lang w:eastAsia="en-US"/>
              </w:rPr>
            </w:pPr>
            <w:r>
              <w:rPr>
                <w:sz w:val="20"/>
                <w:szCs w:val="20"/>
                <w:lang w:eastAsia="en-US"/>
              </w:rPr>
              <w:t>100,5</w:t>
            </w:r>
          </w:p>
        </w:tc>
        <w:tc>
          <w:tcPr>
            <w:tcW w:w="1275" w:type="dxa"/>
          </w:tcPr>
          <w:p w:rsidR="007108F0" w:rsidRPr="007108F0" w:rsidRDefault="007108F0" w:rsidP="007108F0">
            <w:pPr>
              <w:rPr>
                <w:sz w:val="20"/>
                <w:szCs w:val="20"/>
              </w:rPr>
            </w:pPr>
            <w:r w:rsidRPr="007108F0">
              <w:rPr>
                <w:sz w:val="20"/>
                <w:szCs w:val="20"/>
              </w:rPr>
              <w:t>105,2</w:t>
            </w:r>
          </w:p>
        </w:tc>
      </w:tr>
    </w:tbl>
    <w:p w:rsidR="00426D45" w:rsidRDefault="00D8628F">
      <w:pPr>
        <w:ind w:firstLine="708"/>
        <w:jc w:val="both"/>
        <w:rPr>
          <w:sz w:val="20"/>
          <w:szCs w:val="20"/>
          <w:lang w:eastAsia="en-US"/>
        </w:rPr>
      </w:pPr>
      <w:r>
        <w:rPr>
          <w:sz w:val="20"/>
          <w:szCs w:val="20"/>
          <w:lang w:eastAsia="en-US"/>
        </w:rPr>
        <w:tab/>
      </w:r>
      <w:r>
        <w:rPr>
          <w:sz w:val="20"/>
          <w:szCs w:val="20"/>
          <w:lang w:eastAsia="en-US"/>
        </w:rPr>
        <w:tab/>
      </w:r>
      <w:r>
        <w:rPr>
          <w:sz w:val="20"/>
          <w:szCs w:val="20"/>
          <w:lang w:eastAsia="en-US"/>
        </w:rPr>
        <w:tab/>
      </w:r>
      <w:r>
        <w:rPr>
          <w:sz w:val="20"/>
          <w:szCs w:val="20"/>
          <w:lang w:eastAsia="en-US"/>
        </w:rPr>
        <w:tab/>
      </w:r>
      <w:r>
        <w:rPr>
          <w:sz w:val="20"/>
          <w:szCs w:val="20"/>
          <w:lang w:eastAsia="en-US"/>
        </w:rPr>
        <w:tab/>
      </w:r>
      <w:r>
        <w:rPr>
          <w:sz w:val="20"/>
          <w:szCs w:val="20"/>
          <w:lang w:eastAsia="en-US"/>
        </w:rPr>
        <w:tab/>
      </w:r>
      <w:r>
        <w:rPr>
          <w:sz w:val="20"/>
          <w:szCs w:val="20"/>
          <w:lang w:eastAsia="en-US"/>
        </w:rPr>
        <w:tab/>
      </w:r>
      <w:r>
        <w:rPr>
          <w:sz w:val="20"/>
          <w:szCs w:val="20"/>
          <w:lang w:eastAsia="en-US"/>
        </w:rPr>
        <w:tab/>
      </w:r>
      <w:r>
        <w:rPr>
          <w:sz w:val="20"/>
          <w:szCs w:val="20"/>
          <w:lang w:eastAsia="en-US"/>
        </w:rPr>
        <w:tab/>
      </w:r>
      <w:r>
        <w:rPr>
          <w:sz w:val="20"/>
          <w:szCs w:val="20"/>
          <w:lang w:eastAsia="en-US"/>
        </w:rPr>
        <w:tab/>
      </w:r>
      <w:r>
        <w:rPr>
          <w:sz w:val="20"/>
          <w:szCs w:val="20"/>
          <w:lang w:eastAsia="en-US"/>
        </w:rPr>
        <w:tab/>
      </w:r>
      <w:r>
        <w:rPr>
          <w:sz w:val="20"/>
          <w:szCs w:val="20"/>
          <w:lang w:eastAsia="en-US"/>
        </w:rPr>
        <w:tab/>
      </w:r>
    </w:p>
    <w:p w:rsidR="007C2B1F" w:rsidRDefault="00D8628F">
      <w:pPr>
        <w:ind w:firstLine="708"/>
        <w:jc w:val="both"/>
        <w:rPr>
          <w:sz w:val="20"/>
          <w:szCs w:val="20"/>
          <w:lang w:eastAsia="en-US"/>
        </w:rPr>
      </w:pPr>
      <w:r>
        <w:rPr>
          <w:sz w:val="20"/>
          <w:szCs w:val="20"/>
          <w:lang w:eastAsia="en-US"/>
        </w:rPr>
        <w:t>По доходам от оказания платных услуг, работ получено 9</w:t>
      </w:r>
      <w:r w:rsidR="0049311F">
        <w:rPr>
          <w:sz w:val="20"/>
          <w:szCs w:val="20"/>
          <w:lang w:eastAsia="en-US"/>
        </w:rPr>
        <w:t xml:space="preserve"> </w:t>
      </w:r>
      <w:r w:rsidR="00426D45">
        <w:rPr>
          <w:sz w:val="20"/>
          <w:szCs w:val="20"/>
          <w:lang w:eastAsia="en-US"/>
        </w:rPr>
        <w:t>783,1</w:t>
      </w:r>
      <w:r>
        <w:rPr>
          <w:sz w:val="20"/>
          <w:szCs w:val="20"/>
          <w:lang w:eastAsia="en-US"/>
        </w:rPr>
        <w:t xml:space="preserve"> т. р., что составляет 10</w:t>
      </w:r>
      <w:r w:rsidR="00426D45">
        <w:rPr>
          <w:sz w:val="20"/>
          <w:szCs w:val="20"/>
          <w:lang w:eastAsia="en-US"/>
        </w:rPr>
        <w:t>0,5</w:t>
      </w:r>
      <w:r>
        <w:rPr>
          <w:sz w:val="20"/>
          <w:szCs w:val="20"/>
          <w:lang w:eastAsia="en-US"/>
        </w:rPr>
        <w:t>% к годовым назначениям и 1</w:t>
      </w:r>
      <w:r w:rsidR="00426D45">
        <w:rPr>
          <w:sz w:val="20"/>
          <w:szCs w:val="20"/>
          <w:lang w:eastAsia="en-US"/>
        </w:rPr>
        <w:t>05,2</w:t>
      </w:r>
      <w:r>
        <w:rPr>
          <w:sz w:val="20"/>
          <w:szCs w:val="20"/>
          <w:lang w:eastAsia="en-US"/>
        </w:rPr>
        <w:t>% к уровню 202</w:t>
      </w:r>
      <w:r w:rsidR="00426D45">
        <w:rPr>
          <w:sz w:val="20"/>
          <w:szCs w:val="20"/>
          <w:lang w:eastAsia="en-US"/>
        </w:rPr>
        <w:t>2</w:t>
      </w:r>
      <w:r>
        <w:rPr>
          <w:sz w:val="20"/>
          <w:szCs w:val="20"/>
          <w:lang w:eastAsia="en-US"/>
        </w:rPr>
        <w:t xml:space="preserve"> года. </w:t>
      </w:r>
      <w:r w:rsidR="003C6E70" w:rsidRPr="003C6E70">
        <w:rPr>
          <w:sz w:val="20"/>
          <w:szCs w:val="20"/>
          <w:lang w:eastAsia="en-US"/>
        </w:rPr>
        <w:t xml:space="preserve">Данное увеличение обусловлено увеличением доходов за оказание платных услуг в казенных учреждениях, в частности по МКДОУ "Светлячок" на 472,2 т. р., МКОУ Чулымский лицей на 154,8 т. р., МКОУ </w:t>
      </w:r>
      <w:proofErr w:type="spellStart"/>
      <w:r w:rsidR="003C6E70" w:rsidRPr="003C6E70">
        <w:rPr>
          <w:sz w:val="20"/>
          <w:szCs w:val="20"/>
          <w:lang w:eastAsia="en-US"/>
        </w:rPr>
        <w:t>Ужанихинская</w:t>
      </w:r>
      <w:proofErr w:type="spellEnd"/>
      <w:r w:rsidR="003C6E70" w:rsidRPr="003C6E70">
        <w:rPr>
          <w:sz w:val="20"/>
          <w:szCs w:val="20"/>
          <w:lang w:eastAsia="en-US"/>
        </w:rPr>
        <w:t xml:space="preserve"> СОШ на 99,9 т. р., МКОУ Серебрянская СОШ на 67,0 т. р.</w:t>
      </w:r>
      <w:r>
        <w:rPr>
          <w:sz w:val="20"/>
          <w:szCs w:val="20"/>
          <w:lang w:eastAsia="en-US"/>
        </w:rPr>
        <w:t xml:space="preserve"> По доходам от компенсации затрат государства на 01.01.202</w:t>
      </w:r>
      <w:r w:rsidR="003C6E70">
        <w:rPr>
          <w:sz w:val="20"/>
          <w:szCs w:val="20"/>
          <w:lang w:eastAsia="en-US"/>
        </w:rPr>
        <w:t>4</w:t>
      </w:r>
      <w:r>
        <w:rPr>
          <w:sz w:val="20"/>
          <w:szCs w:val="20"/>
          <w:lang w:eastAsia="en-US"/>
        </w:rPr>
        <w:t xml:space="preserve"> г. получено 1</w:t>
      </w:r>
      <w:r w:rsidR="003C6E70">
        <w:rPr>
          <w:sz w:val="20"/>
          <w:szCs w:val="20"/>
          <w:lang w:eastAsia="en-US"/>
        </w:rPr>
        <w:t>81,0</w:t>
      </w:r>
      <w:r>
        <w:rPr>
          <w:sz w:val="20"/>
          <w:szCs w:val="20"/>
          <w:lang w:eastAsia="en-US"/>
        </w:rPr>
        <w:t xml:space="preserve"> т. р., в том числе по доходам от возмещения коммунальных платежей КБК (00011302060000000130) получено 1</w:t>
      </w:r>
      <w:r w:rsidR="003D2AB2">
        <w:rPr>
          <w:sz w:val="20"/>
          <w:szCs w:val="20"/>
          <w:lang w:eastAsia="en-US"/>
        </w:rPr>
        <w:t>52,9</w:t>
      </w:r>
      <w:r>
        <w:rPr>
          <w:sz w:val="20"/>
          <w:szCs w:val="20"/>
          <w:lang w:eastAsia="en-US"/>
        </w:rPr>
        <w:t xml:space="preserve"> т. р. – </w:t>
      </w:r>
      <w:r w:rsidR="003D2AB2">
        <w:rPr>
          <w:sz w:val="20"/>
          <w:szCs w:val="20"/>
          <w:lang w:eastAsia="en-US"/>
        </w:rPr>
        <w:t>91,1</w:t>
      </w:r>
      <w:r>
        <w:rPr>
          <w:sz w:val="20"/>
          <w:szCs w:val="20"/>
          <w:lang w:eastAsia="en-US"/>
        </w:rPr>
        <w:t>% к плану и 1</w:t>
      </w:r>
      <w:r w:rsidR="003D2AB2">
        <w:rPr>
          <w:sz w:val="20"/>
          <w:szCs w:val="20"/>
          <w:lang w:eastAsia="en-US"/>
        </w:rPr>
        <w:t>18,2</w:t>
      </w:r>
      <w:r>
        <w:rPr>
          <w:sz w:val="20"/>
          <w:szCs w:val="20"/>
          <w:lang w:eastAsia="en-US"/>
        </w:rPr>
        <w:t>% к уровню 202</w:t>
      </w:r>
      <w:r w:rsidR="003D2AB2">
        <w:rPr>
          <w:sz w:val="20"/>
          <w:szCs w:val="20"/>
          <w:lang w:eastAsia="en-US"/>
        </w:rPr>
        <w:t>2</w:t>
      </w:r>
      <w:r>
        <w:rPr>
          <w:sz w:val="20"/>
          <w:szCs w:val="20"/>
          <w:lang w:eastAsia="en-US"/>
        </w:rPr>
        <w:t xml:space="preserve"> года. По прочим доходам от компенсации затрат государства за 202</w:t>
      </w:r>
      <w:r w:rsidR="003D2AB2">
        <w:rPr>
          <w:sz w:val="20"/>
          <w:szCs w:val="20"/>
          <w:lang w:eastAsia="en-US"/>
        </w:rPr>
        <w:t>3</w:t>
      </w:r>
      <w:r>
        <w:rPr>
          <w:sz w:val="20"/>
          <w:szCs w:val="20"/>
          <w:lang w:eastAsia="en-US"/>
        </w:rPr>
        <w:t xml:space="preserve"> год КБК (00011302990000000130) получено 28,</w:t>
      </w:r>
      <w:r w:rsidR="003600F6">
        <w:rPr>
          <w:sz w:val="20"/>
          <w:szCs w:val="20"/>
          <w:lang w:eastAsia="en-US"/>
        </w:rPr>
        <w:t>2</w:t>
      </w:r>
      <w:r>
        <w:rPr>
          <w:sz w:val="20"/>
          <w:szCs w:val="20"/>
          <w:lang w:eastAsia="en-US"/>
        </w:rPr>
        <w:t xml:space="preserve"> т. р.,</w:t>
      </w:r>
      <w:r w:rsidR="003600F6">
        <w:rPr>
          <w:sz w:val="20"/>
          <w:szCs w:val="20"/>
          <w:lang w:eastAsia="en-US"/>
        </w:rPr>
        <w:t xml:space="preserve"> 100,4% к уровню 2022 года. Платежи</w:t>
      </w:r>
      <w:r w:rsidR="003600F6" w:rsidRPr="003600F6">
        <w:rPr>
          <w:sz w:val="20"/>
          <w:szCs w:val="20"/>
          <w:lang w:eastAsia="en-US"/>
        </w:rPr>
        <w:t xml:space="preserve"> поступ</w:t>
      </w:r>
      <w:r w:rsidR="003600F6">
        <w:rPr>
          <w:sz w:val="20"/>
          <w:szCs w:val="20"/>
          <w:lang w:eastAsia="en-US"/>
        </w:rPr>
        <w:t>или</w:t>
      </w:r>
      <w:r w:rsidR="003600F6" w:rsidRPr="003600F6">
        <w:rPr>
          <w:sz w:val="20"/>
          <w:szCs w:val="20"/>
          <w:lang w:eastAsia="en-US"/>
        </w:rPr>
        <w:t xml:space="preserve"> от </w:t>
      </w:r>
      <w:proofErr w:type="spellStart"/>
      <w:r w:rsidR="003600F6" w:rsidRPr="003600F6">
        <w:rPr>
          <w:sz w:val="20"/>
          <w:szCs w:val="20"/>
          <w:lang w:eastAsia="en-US"/>
        </w:rPr>
        <w:t>Бодмогоряевой</w:t>
      </w:r>
      <w:proofErr w:type="spellEnd"/>
      <w:r w:rsidR="003600F6" w:rsidRPr="003600F6">
        <w:rPr>
          <w:sz w:val="20"/>
          <w:szCs w:val="20"/>
          <w:lang w:eastAsia="en-US"/>
        </w:rPr>
        <w:t xml:space="preserve"> Н.П. и </w:t>
      </w:r>
      <w:proofErr w:type="spellStart"/>
      <w:r w:rsidR="003600F6" w:rsidRPr="003600F6">
        <w:rPr>
          <w:sz w:val="20"/>
          <w:szCs w:val="20"/>
          <w:lang w:eastAsia="en-US"/>
        </w:rPr>
        <w:t>Начетовой</w:t>
      </w:r>
      <w:proofErr w:type="spellEnd"/>
      <w:r w:rsidR="003600F6" w:rsidRPr="003600F6">
        <w:rPr>
          <w:sz w:val="20"/>
          <w:szCs w:val="20"/>
          <w:lang w:eastAsia="en-US"/>
        </w:rPr>
        <w:t xml:space="preserve"> Е.В. в виде возмещения излишне списанной суммы за продукты питания по факту финансовой проверки</w:t>
      </w:r>
      <w:r w:rsidR="007C2B1F">
        <w:rPr>
          <w:sz w:val="20"/>
          <w:szCs w:val="20"/>
          <w:lang w:eastAsia="en-US"/>
        </w:rPr>
        <w:t>.</w:t>
      </w:r>
    </w:p>
    <w:p w:rsidR="008706D2" w:rsidRDefault="00D8628F">
      <w:pPr>
        <w:ind w:firstLine="708"/>
        <w:jc w:val="both"/>
        <w:rPr>
          <w:sz w:val="20"/>
          <w:szCs w:val="20"/>
          <w:lang w:eastAsia="en-US"/>
        </w:rPr>
      </w:pPr>
      <w:r>
        <w:rPr>
          <w:sz w:val="20"/>
          <w:szCs w:val="20"/>
          <w:lang w:eastAsia="en-US"/>
        </w:rPr>
        <w:t xml:space="preserve">Доходов </w:t>
      </w:r>
      <w:r>
        <w:rPr>
          <w:b/>
          <w:i/>
          <w:sz w:val="20"/>
          <w:szCs w:val="20"/>
          <w:lang w:eastAsia="en-US"/>
        </w:rPr>
        <w:t>от продажи материальных и нематериальных активов</w:t>
      </w:r>
      <w:r>
        <w:rPr>
          <w:sz w:val="20"/>
          <w:szCs w:val="20"/>
          <w:lang w:eastAsia="en-US"/>
        </w:rPr>
        <w:t xml:space="preserve"> зачислено в сумме </w:t>
      </w:r>
      <w:r w:rsidR="00A62DB5">
        <w:rPr>
          <w:sz w:val="20"/>
          <w:szCs w:val="20"/>
          <w:lang w:eastAsia="en-US"/>
        </w:rPr>
        <w:t>497,0</w:t>
      </w:r>
      <w:r>
        <w:rPr>
          <w:sz w:val="20"/>
          <w:szCs w:val="20"/>
          <w:lang w:eastAsia="en-US"/>
        </w:rPr>
        <w:t xml:space="preserve"> т. р. – 1</w:t>
      </w:r>
      <w:r w:rsidR="001D27EB">
        <w:rPr>
          <w:sz w:val="20"/>
          <w:szCs w:val="20"/>
          <w:lang w:eastAsia="en-US"/>
        </w:rPr>
        <w:t>01,6</w:t>
      </w:r>
      <w:r>
        <w:rPr>
          <w:sz w:val="20"/>
          <w:szCs w:val="20"/>
          <w:lang w:eastAsia="en-US"/>
        </w:rPr>
        <w:t xml:space="preserve">% к плану и </w:t>
      </w:r>
      <w:r w:rsidR="00F34CAC">
        <w:rPr>
          <w:sz w:val="20"/>
          <w:szCs w:val="20"/>
          <w:lang w:eastAsia="en-US"/>
        </w:rPr>
        <w:t>48,7</w:t>
      </w:r>
      <w:r>
        <w:rPr>
          <w:sz w:val="20"/>
          <w:szCs w:val="20"/>
          <w:lang w:eastAsia="en-US"/>
        </w:rPr>
        <w:t>% к уровню 202</w:t>
      </w:r>
      <w:r w:rsidR="00F34CAC">
        <w:rPr>
          <w:sz w:val="20"/>
          <w:szCs w:val="20"/>
          <w:lang w:eastAsia="en-US"/>
        </w:rPr>
        <w:t>2</w:t>
      </w:r>
      <w:r>
        <w:rPr>
          <w:sz w:val="20"/>
          <w:szCs w:val="20"/>
          <w:lang w:eastAsia="en-US"/>
        </w:rPr>
        <w:t xml:space="preserve"> года. </w:t>
      </w:r>
      <w:r w:rsidR="0027222E">
        <w:rPr>
          <w:sz w:val="20"/>
          <w:szCs w:val="20"/>
          <w:lang w:eastAsia="en-US"/>
        </w:rPr>
        <w:t>353,4</w:t>
      </w:r>
      <w:r w:rsidR="006E4218">
        <w:rPr>
          <w:sz w:val="20"/>
          <w:szCs w:val="20"/>
          <w:lang w:eastAsia="en-US"/>
        </w:rPr>
        <w:t xml:space="preserve"> т. р. </w:t>
      </w:r>
      <w:r>
        <w:rPr>
          <w:sz w:val="20"/>
          <w:szCs w:val="20"/>
          <w:lang w:eastAsia="en-US"/>
        </w:rPr>
        <w:t>получен</w:t>
      </w:r>
      <w:r w:rsidR="006E4218">
        <w:rPr>
          <w:sz w:val="20"/>
          <w:szCs w:val="20"/>
          <w:lang w:eastAsia="en-US"/>
        </w:rPr>
        <w:t>о</w:t>
      </w:r>
      <w:r>
        <w:rPr>
          <w:sz w:val="20"/>
          <w:szCs w:val="20"/>
          <w:lang w:eastAsia="en-US"/>
        </w:rPr>
        <w:t xml:space="preserve"> от реализации земельных участков</w:t>
      </w:r>
      <w:r w:rsidR="000E3AA2">
        <w:rPr>
          <w:sz w:val="20"/>
          <w:szCs w:val="20"/>
          <w:lang w:eastAsia="en-US"/>
        </w:rPr>
        <w:t xml:space="preserve">, </w:t>
      </w:r>
      <w:r w:rsidR="00C73FCF">
        <w:rPr>
          <w:sz w:val="20"/>
          <w:szCs w:val="20"/>
          <w:lang w:eastAsia="en-US"/>
        </w:rPr>
        <w:t xml:space="preserve">34,6% к уровню 2022 года, </w:t>
      </w:r>
      <w:r w:rsidR="000E3AA2" w:rsidRPr="000E3AA2">
        <w:rPr>
          <w:sz w:val="20"/>
          <w:szCs w:val="20"/>
          <w:lang w:eastAsia="en-US"/>
        </w:rPr>
        <w:t>в том числе от продажи земельного участка ООО «Коммунальщик» 55,4 т. р., ООО ОА «Охрана-Сервис» 43,6 т. р.</w:t>
      </w:r>
      <w:r>
        <w:rPr>
          <w:sz w:val="20"/>
          <w:szCs w:val="20"/>
          <w:lang w:eastAsia="en-US"/>
        </w:rPr>
        <w:t xml:space="preserve"> </w:t>
      </w:r>
      <w:r w:rsidR="007F1204" w:rsidRPr="007F1204">
        <w:rPr>
          <w:sz w:val="20"/>
          <w:szCs w:val="20"/>
          <w:lang w:eastAsia="en-US"/>
        </w:rPr>
        <w:t>Существенное снижение поступлений от продажи земельных участков по сравнению с аналогичным периодом прошлого года (</w:t>
      </w:r>
      <w:r w:rsidR="00C73FCF">
        <w:rPr>
          <w:sz w:val="20"/>
          <w:szCs w:val="20"/>
          <w:lang w:eastAsia="en-US"/>
        </w:rPr>
        <w:t>1 020,3</w:t>
      </w:r>
      <w:r w:rsidR="007F1204" w:rsidRPr="007F1204">
        <w:rPr>
          <w:sz w:val="20"/>
          <w:szCs w:val="20"/>
          <w:lang w:eastAsia="en-US"/>
        </w:rPr>
        <w:t xml:space="preserve"> т. р.) связано с тем, что в 1 квартале 2022 года в бюджет </w:t>
      </w:r>
      <w:proofErr w:type="spellStart"/>
      <w:r w:rsidR="007F1204" w:rsidRPr="007F1204">
        <w:rPr>
          <w:sz w:val="20"/>
          <w:szCs w:val="20"/>
          <w:lang w:eastAsia="en-US"/>
        </w:rPr>
        <w:t>Чулымского</w:t>
      </w:r>
      <w:proofErr w:type="spellEnd"/>
      <w:r w:rsidR="007F1204" w:rsidRPr="007F1204">
        <w:rPr>
          <w:sz w:val="20"/>
          <w:szCs w:val="20"/>
          <w:lang w:eastAsia="en-US"/>
        </w:rPr>
        <w:t xml:space="preserve"> района от продажи земельного участка ООО «</w:t>
      </w:r>
      <w:proofErr w:type="spellStart"/>
      <w:r w:rsidR="007F1204" w:rsidRPr="007F1204">
        <w:rPr>
          <w:sz w:val="20"/>
          <w:szCs w:val="20"/>
          <w:lang w:eastAsia="en-US"/>
        </w:rPr>
        <w:t>Сибвуд</w:t>
      </w:r>
      <w:proofErr w:type="spellEnd"/>
      <w:r w:rsidR="007F1204" w:rsidRPr="007F1204">
        <w:rPr>
          <w:sz w:val="20"/>
          <w:szCs w:val="20"/>
          <w:lang w:eastAsia="en-US"/>
        </w:rPr>
        <w:t>» поступила сумма в размере 792,4 т.</w:t>
      </w:r>
      <w:r w:rsidR="001C6A85">
        <w:rPr>
          <w:sz w:val="20"/>
          <w:szCs w:val="20"/>
          <w:lang w:eastAsia="en-US"/>
        </w:rPr>
        <w:t xml:space="preserve"> </w:t>
      </w:r>
      <w:r w:rsidR="007F1204" w:rsidRPr="007F1204">
        <w:rPr>
          <w:sz w:val="20"/>
          <w:szCs w:val="20"/>
          <w:lang w:eastAsia="en-US"/>
        </w:rPr>
        <w:t>р.</w:t>
      </w:r>
      <w:r w:rsidR="007F1E0D">
        <w:rPr>
          <w:sz w:val="20"/>
          <w:szCs w:val="20"/>
          <w:lang w:eastAsia="en-US"/>
        </w:rPr>
        <w:t xml:space="preserve"> </w:t>
      </w:r>
      <w:r w:rsidR="00812FA3" w:rsidRPr="00CF6822">
        <w:rPr>
          <w:sz w:val="20"/>
          <w:szCs w:val="20"/>
          <w:lang w:eastAsia="en-US"/>
        </w:rPr>
        <w:t>1</w:t>
      </w:r>
      <w:r w:rsidR="00002F1A" w:rsidRPr="00CF6822">
        <w:rPr>
          <w:sz w:val="20"/>
          <w:szCs w:val="20"/>
          <w:lang w:eastAsia="en-US"/>
        </w:rPr>
        <w:t>43,6</w:t>
      </w:r>
      <w:r w:rsidR="00812FA3" w:rsidRPr="00CF6822">
        <w:rPr>
          <w:sz w:val="20"/>
          <w:szCs w:val="20"/>
          <w:lang w:eastAsia="en-US"/>
        </w:rPr>
        <w:t xml:space="preserve"> т. р. получено </w:t>
      </w:r>
      <w:r w:rsidR="008715AA" w:rsidRPr="00CF6822">
        <w:rPr>
          <w:sz w:val="20"/>
          <w:szCs w:val="20"/>
          <w:lang w:eastAsia="en-US"/>
        </w:rPr>
        <w:t xml:space="preserve">в </w:t>
      </w:r>
      <w:r w:rsidR="00CF6822" w:rsidRPr="00CF6822">
        <w:rPr>
          <w:sz w:val="20"/>
          <w:szCs w:val="20"/>
          <w:lang w:eastAsia="en-US"/>
        </w:rPr>
        <w:t xml:space="preserve">2023 году </w:t>
      </w:r>
      <w:r w:rsidR="00812FA3" w:rsidRPr="00CF6822">
        <w:rPr>
          <w:sz w:val="20"/>
          <w:szCs w:val="20"/>
          <w:lang w:eastAsia="en-US"/>
        </w:rPr>
        <w:t xml:space="preserve">от продажи имущества от </w:t>
      </w:r>
      <w:proofErr w:type="spellStart"/>
      <w:r w:rsidR="00812FA3" w:rsidRPr="00CF6822">
        <w:rPr>
          <w:sz w:val="20"/>
          <w:szCs w:val="20"/>
          <w:lang w:eastAsia="en-US"/>
        </w:rPr>
        <w:t>Шахназарян</w:t>
      </w:r>
      <w:proofErr w:type="spellEnd"/>
      <w:r w:rsidR="00812FA3" w:rsidRPr="00CF6822">
        <w:rPr>
          <w:sz w:val="20"/>
          <w:szCs w:val="20"/>
          <w:lang w:eastAsia="en-US"/>
        </w:rPr>
        <w:t xml:space="preserve"> А.Д.</w:t>
      </w:r>
      <w:r w:rsidR="00CF6822" w:rsidRPr="00CF6822">
        <w:rPr>
          <w:sz w:val="20"/>
          <w:szCs w:val="20"/>
          <w:lang w:eastAsia="en-US"/>
        </w:rPr>
        <w:t>, в 2022 году по данному виду доходов поступлений не было.</w:t>
      </w:r>
    </w:p>
    <w:p w:rsidR="00237678" w:rsidRDefault="00D8628F">
      <w:pPr>
        <w:ind w:firstLine="708"/>
        <w:jc w:val="both"/>
        <w:rPr>
          <w:sz w:val="20"/>
          <w:szCs w:val="20"/>
          <w:lang w:eastAsia="en-US"/>
        </w:rPr>
      </w:pPr>
      <w:r>
        <w:rPr>
          <w:sz w:val="20"/>
          <w:szCs w:val="20"/>
          <w:lang w:eastAsia="en-US"/>
        </w:rPr>
        <w:lastRenderedPageBreak/>
        <w:t xml:space="preserve">Доходов от </w:t>
      </w:r>
      <w:r>
        <w:rPr>
          <w:b/>
          <w:i/>
          <w:sz w:val="20"/>
          <w:szCs w:val="20"/>
          <w:lang w:eastAsia="en-US"/>
        </w:rPr>
        <w:t>штрафов, санкций и возмещения ущерба</w:t>
      </w:r>
      <w:r>
        <w:rPr>
          <w:sz w:val="20"/>
          <w:szCs w:val="20"/>
          <w:lang w:eastAsia="en-US"/>
        </w:rPr>
        <w:t xml:space="preserve"> получено 2</w:t>
      </w:r>
      <w:r w:rsidR="00E01A1B">
        <w:rPr>
          <w:sz w:val="20"/>
          <w:szCs w:val="20"/>
          <w:lang w:eastAsia="en-US"/>
        </w:rPr>
        <w:t> 133,7</w:t>
      </w:r>
      <w:r>
        <w:rPr>
          <w:sz w:val="20"/>
          <w:szCs w:val="20"/>
          <w:lang w:eastAsia="en-US"/>
        </w:rPr>
        <w:t xml:space="preserve"> т. р. Годовые назначения исполнены на 1</w:t>
      </w:r>
      <w:r w:rsidR="002738B7">
        <w:rPr>
          <w:sz w:val="20"/>
          <w:szCs w:val="20"/>
          <w:lang w:eastAsia="en-US"/>
        </w:rPr>
        <w:t>60,2</w:t>
      </w:r>
      <w:r>
        <w:rPr>
          <w:sz w:val="20"/>
          <w:szCs w:val="20"/>
          <w:lang w:eastAsia="en-US"/>
        </w:rPr>
        <w:t xml:space="preserve">%. К уровню прошлого года поступления составляют </w:t>
      </w:r>
      <w:r w:rsidR="002738B7">
        <w:rPr>
          <w:sz w:val="20"/>
          <w:szCs w:val="20"/>
          <w:lang w:eastAsia="en-US"/>
        </w:rPr>
        <w:t>93,2</w:t>
      </w:r>
      <w:r>
        <w:rPr>
          <w:sz w:val="20"/>
          <w:szCs w:val="20"/>
          <w:lang w:eastAsia="en-US"/>
        </w:rPr>
        <w:t>% (</w:t>
      </w:r>
      <w:r w:rsidR="002738B7">
        <w:rPr>
          <w:sz w:val="20"/>
          <w:szCs w:val="20"/>
          <w:lang w:eastAsia="en-US"/>
        </w:rPr>
        <w:t>2 289,9</w:t>
      </w:r>
      <w:r>
        <w:rPr>
          <w:sz w:val="20"/>
          <w:szCs w:val="20"/>
          <w:lang w:eastAsia="en-US"/>
        </w:rPr>
        <w:t xml:space="preserve"> т. р.). У</w:t>
      </w:r>
      <w:r w:rsidR="00A74CEF">
        <w:rPr>
          <w:sz w:val="20"/>
          <w:szCs w:val="20"/>
          <w:lang w:eastAsia="en-US"/>
        </w:rPr>
        <w:t>меньшение по</w:t>
      </w:r>
      <w:r>
        <w:rPr>
          <w:sz w:val="20"/>
          <w:szCs w:val="20"/>
          <w:lang w:eastAsia="en-US"/>
        </w:rPr>
        <w:t xml:space="preserve">ступлений </w:t>
      </w:r>
      <w:r w:rsidR="00237678">
        <w:rPr>
          <w:sz w:val="20"/>
          <w:szCs w:val="20"/>
          <w:lang w:eastAsia="en-US"/>
        </w:rPr>
        <w:t>отмечается по ш</w:t>
      </w:r>
      <w:r w:rsidR="00237678" w:rsidRPr="00237678">
        <w:rPr>
          <w:sz w:val="20"/>
          <w:szCs w:val="20"/>
          <w:lang w:eastAsia="en-US"/>
        </w:rPr>
        <w:t>траф</w:t>
      </w:r>
      <w:r w:rsidR="00237678">
        <w:rPr>
          <w:sz w:val="20"/>
          <w:szCs w:val="20"/>
          <w:lang w:eastAsia="en-US"/>
        </w:rPr>
        <w:t>ам</w:t>
      </w:r>
      <w:r w:rsidR="00237678" w:rsidRPr="00237678">
        <w:rPr>
          <w:sz w:val="20"/>
          <w:szCs w:val="20"/>
          <w:lang w:eastAsia="en-US"/>
        </w:rPr>
        <w:t>, уплаченны</w:t>
      </w:r>
      <w:r w:rsidR="00237678">
        <w:rPr>
          <w:sz w:val="20"/>
          <w:szCs w:val="20"/>
          <w:lang w:eastAsia="en-US"/>
        </w:rPr>
        <w:t>м</w:t>
      </w:r>
      <w:r w:rsidR="00237678" w:rsidRPr="00237678">
        <w:rPr>
          <w:sz w:val="20"/>
          <w:szCs w:val="20"/>
          <w:lang w:eastAsia="en-US"/>
        </w:rPr>
        <w:t xml:space="preserve"> в случае просрочки исполнения поставщиком (подрядчиком, исполнителем) обязательств, предусмотренных муниципальным контрактом</w:t>
      </w:r>
      <w:r w:rsidR="001205C6">
        <w:rPr>
          <w:sz w:val="20"/>
          <w:szCs w:val="20"/>
          <w:lang w:eastAsia="en-US"/>
        </w:rPr>
        <w:t xml:space="preserve"> и</w:t>
      </w:r>
      <w:r w:rsidR="000432ED" w:rsidRPr="000432ED">
        <w:t xml:space="preserve"> </w:t>
      </w:r>
      <w:r w:rsidR="001205C6">
        <w:rPr>
          <w:sz w:val="20"/>
          <w:szCs w:val="20"/>
          <w:lang w:eastAsia="en-US"/>
        </w:rPr>
        <w:t>п</w:t>
      </w:r>
      <w:r w:rsidR="000432ED" w:rsidRPr="000432ED">
        <w:rPr>
          <w:sz w:val="20"/>
          <w:szCs w:val="20"/>
          <w:lang w:eastAsia="en-US"/>
        </w:rPr>
        <w:t>латеж</w:t>
      </w:r>
      <w:r w:rsidR="001205C6">
        <w:rPr>
          <w:sz w:val="20"/>
          <w:szCs w:val="20"/>
          <w:lang w:eastAsia="en-US"/>
        </w:rPr>
        <w:t>ам</w:t>
      </w:r>
      <w:r w:rsidR="000432ED" w:rsidRPr="000432ED">
        <w:rPr>
          <w:sz w:val="20"/>
          <w:szCs w:val="20"/>
          <w:lang w:eastAsia="en-US"/>
        </w:rPr>
        <w:t xml:space="preserve"> по искам о возмещении вреда, причиненного окружающей среде</w:t>
      </w:r>
      <w:r w:rsidR="001205C6">
        <w:rPr>
          <w:sz w:val="20"/>
          <w:szCs w:val="20"/>
          <w:lang w:eastAsia="en-US"/>
        </w:rPr>
        <w:t>.</w:t>
      </w:r>
      <w:r w:rsidR="00237678" w:rsidRPr="00237678">
        <w:rPr>
          <w:sz w:val="20"/>
          <w:szCs w:val="20"/>
          <w:lang w:eastAsia="en-US"/>
        </w:rPr>
        <w:t xml:space="preserve"> </w:t>
      </w:r>
    </w:p>
    <w:p w:rsidR="000F7F56" w:rsidRDefault="00D8628F">
      <w:pPr>
        <w:ind w:firstLine="708"/>
        <w:jc w:val="both"/>
        <w:rPr>
          <w:sz w:val="20"/>
          <w:szCs w:val="20"/>
          <w:lang w:eastAsia="en-US"/>
        </w:rPr>
      </w:pPr>
      <w:r>
        <w:rPr>
          <w:b/>
          <w:i/>
          <w:sz w:val="20"/>
          <w:szCs w:val="20"/>
          <w:lang w:eastAsia="en-US"/>
        </w:rPr>
        <w:t>Прочие неналоговые доходы</w:t>
      </w:r>
      <w:r>
        <w:rPr>
          <w:sz w:val="20"/>
          <w:szCs w:val="20"/>
          <w:lang w:eastAsia="en-US"/>
        </w:rPr>
        <w:t xml:space="preserve"> </w:t>
      </w:r>
      <w:r w:rsidR="000F7F56">
        <w:rPr>
          <w:sz w:val="20"/>
          <w:szCs w:val="20"/>
          <w:lang w:eastAsia="en-US"/>
        </w:rPr>
        <w:t xml:space="preserve">в бюджет района не поступили, в 2022 году они </w:t>
      </w:r>
      <w:r>
        <w:rPr>
          <w:sz w:val="20"/>
          <w:szCs w:val="20"/>
          <w:lang w:eastAsia="en-US"/>
        </w:rPr>
        <w:t>состав</w:t>
      </w:r>
      <w:r w:rsidR="000F7F56">
        <w:rPr>
          <w:sz w:val="20"/>
          <w:szCs w:val="20"/>
          <w:lang w:eastAsia="en-US"/>
        </w:rPr>
        <w:t>или</w:t>
      </w:r>
      <w:r>
        <w:rPr>
          <w:sz w:val="20"/>
          <w:szCs w:val="20"/>
          <w:lang w:eastAsia="en-US"/>
        </w:rPr>
        <w:t xml:space="preserve"> 485,8 т. р</w:t>
      </w:r>
      <w:r w:rsidR="000F7F56">
        <w:rPr>
          <w:sz w:val="20"/>
          <w:szCs w:val="20"/>
          <w:lang w:eastAsia="en-US"/>
        </w:rPr>
        <w:t>.</w:t>
      </w:r>
    </w:p>
    <w:p w:rsidR="008706D2" w:rsidRDefault="00D8628F">
      <w:pPr>
        <w:ind w:firstLine="708"/>
        <w:jc w:val="both"/>
        <w:rPr>
          <w:sz w:val="20"/>
          <w:szCs w:val="20"/>
          <w:lang w:eastAsia="en-US"/>
        </w:rPr>
      </w:pPr>
      <w:r>
        <w:rPr>
          <w:b/>
          <w:i/>
          <w:sz w:val="20"/>
          <w:szCs w:val="20"/>
          <w:lang w:eastAsia="en-US"/>
        </w:rPr>
        <w:t>Безвозмездные поступления</w:t>
      </w:r>
      <w:r>
        <w:rPr>
          <w:sz w:val="20"/>
          <w:szCs w:val="20"/>
          <w:lang w:eastAsia="en-US"/>
        </w:rPr>
        <w:t xml:space="preserve"> из других бюджетов за 202</w:t>
      </w:r>
      <w:r w:rsidR="00946EEA">
        <w:rPr>
          <w:sz w:val="20"/>
          <w:szCs w:val="20"/>
          <w:lang w:eastAsia="en-US"/>
        </w:rPr>
        <w:t>3</w:t>
      </w:r>
      <w:r>
        <w:rPr>
          <w:sz w:val="20"/>
          <w:szCs w:val="20"/>
          <w:lang w:eastAsia="en-US"/>
        </w:rPr>
        <w:t xml:space="preserve"> год составили 1</w:t>
      </w:r>
      <w:r w:rsidR="003F4381">
        <w:rPr>
          <w:sz w:val="20"/>
          <w:szCs w:val="20"/>
          <w:lang w:eastAsia="en-US"/>
        </w:rPr>
        <w:t> 257 045,8</w:t>
      </w:r>
      <w:r>
        <w:rPr>
          <w:sz w:val="20"/>
          <w:szCs w:val="20"/>
          <w:lang w:eastAsia="en-US"/>
        </w:rPr>
        <w:t xml:space="preserve"> т. р. при плане 1</w:t>
      </w:r>
      <w:r w:rsidR="008537C2">
        <w:rPr>
          <w:sz w:val="20"/>
          <w:szCs w:val="20"/>
          <w:lang w:eastAsia="en-US"/>
        </w:rPr>
        <w:t> </w:t>
      </w:r>
      <w:r w:rsidR="003F4381">
        <w:rPr>
          <w:sz w:val="20"/>
          <w:szCs w:val="20"/>
          <w:lang w:eastAsia="en-US"/>
        </w:rPr>
        <w:t>291</w:t>
      </w:r>
      <w:r w:rsidR="008537C2">
        <w:rPr>
          <w:sz w:val="20"/>
          <w:szCs w:val="20"/>
          <w:lang w:eastAsia="en-US"/>
        </w:rPr>
        <w:t> 349,5</w:t>
      </w:r>
      <w:r>
        <w:rPr>
          <w:sz w:val="20"/>
          <w:szCs w:val="20"/>
          <w:lang w:eastAsia="en-US"/>
        </w:rPr>
        <w:t xml:space="preserve"> т. р., что составляет 9</w:t>
      </w:r>
      <w:r w:rsidR="004805A3">
        <w:rPr>
          <w:sz w:val="20"/>
          <w:szCs w:val="20"/>
          <w:lang w:eastAsia="en-US"/>
        </w:rPr>
        <w:t>7,3</w:t>
      </w:r>
      <w:r>
        <w:rPr>
          <w:sz w:val="20"/>
          <w:szCs w:val="20"/>
          <w:lang w:eastAsia="en-US"/>
        </w:rPr>
        <w:t>% от плана, из них:</w:t>
      </w:r>
    </w:p>
    <w:p w:rsidR="008706D2" w:rsidRDefault="00D8628F">
      <w:pPr>
        <w:ind w:firstLine="708"/>
        <w:jc w:val="both"/>
        <w:rPr>
          <w:sz w:val="20"/>
          <w:szCs w:val="20"/>
          <w:lang w:eastAsia="en-US"/>
        </w:rPr>
      </w:pPr>
      <w:r>
        <w:rPr>
          <w:sz w:val="20"/>
          <w:szCs w:val="20"/>
        </w:rPr>
        <w:t xml:space="preserve"> 1. Безвозмездные поступления в виде дотаций исполнены на 100%, получено 1</w:t>
      </w:r>
      <w:r w:rsidR="004805A3">
        <w:rPr>
          <w:sz w:val="20"/>
          <w:szCs w:val="20"/>
        </w:rPr>
        <w:t>39 775,0</w:t>
      </w:r>
      <w:r>
        <w:rPr>
          <w:sz w:val="20"/>
          <w:szCs w:val="20"/>
        </w:rPr>
        <w:t xml:space="preserve"> т. р.</w:t>
      </w:r>
    </w:p>
    <w:p w:rsidR="008706D2" w:rsidRDefault="00D8628F">
      <w:pPr>
        <w:pStyle w:val="25"/>
        <w:rPr>
          <w:sz w:val="20"/>
          <w:szCs w:val="20"/>
        </w:rPr>
      </w:pPr>
      <w:r>
        <w:rPr>
          <w:sz w:val="20"/>
          <w:szCs w:val="20"/>
        </w:rPr>
        <w:tab/>
        <w:t xml:space="preserve"> 2. За 202</w:t>
      </w:r>
      <w:r w:rsidR="004805A3">
        <w:rPr>
          <w:sz w:val="20"/>
          <w:szCs w:val="20"/>
        </w:rPr>
        <w:t>3</w:t>
      </w:r>
      <w:r>
        <w:rPr>
          <w:sz w:val="20"/>
          <w:szCs w:val="20"/>
        </w:rPr>
        <w:t xml:space="preserve"> год субвенция исполнена на 9</w:t>
      </w:r>
      <w:r w:rsidR="008341D7" w:rsidRPr="008341D7">
        <w:rPr>
          <w:sz w:val="20"/>
          <w:szCs w:val="20"/>
        </w:rPr>
        <w:t>5</w:t>
      </w:r>
      <w:r w:rsidR="006A2F92">
        <w:rPr>
          <w:sz w:val="20"/>
          <w:szCs w:val="20"/>
        </w:rPr>
        <w:t>,4</w:t>
      </w:r>
      <w:r>
        <w:rPr>
          <w:sz w:val="20"/>
          <w:szCs w:val="20"/>
        </w:rPr>
        <w:t xml:space="preserve">%, неисполнение составило – </w:t>
      </w:r>
      <w:r w:rsidR="006A2F92">
        <w:rPr>
          <w:sz w:val="20"/>
          <w:szCs w:val="20"/>
        </w:rPr>
        <w:t>24 023</w:t>
      </w:r>
      <w:r>
        <w:rPr>
          <w:sz w:val="20"/>
          <w:szCs w:val="20"/>
        </w:rPr>
        <w:t>,0 т. р.</w:t>
      </w:r>
      <w:r w:rsidR="0095636D">
        <w:rPr>
          <w:sz w:val="20"/>
          <w:szCs w:val="20"/>
        </w:rPr>
        <w:t>,</w:t>
      </w:r>
      <w:r>
        <w:rPr>
          <w:sz w:val="20"/>
          <w:szCs w:val="20"/>
        </w:rPr>
        <w:t xml:space="preserve"> за счет субвенции на выполнение передаваемых полномочий субъектов Российской Федерации</w:t>
      </w:r>
      <w:r w:rsidR="0095636D">
        <w:rPr>
          <w:sz w:val="20"/>
          <w:szCs w:val="20"/>
        </w:rPr>
        <w:t>.</w:t>
      </w:r>
    </w:p>
    <w:p w:rsidR="00A34229" w:rsidRDefault="00D8628F">
      <w:pPr>
        <w:pStyle w:val="25"/>
        <w:rPr>
          <w:sz w:val="20"/>
          <w:szCs w:val="20"/>
        </w:rPr>
      </w:pPr>
      <w:r>
        <w:rPr>
          <w:sz w:val="20"/>
          <w:szCs w:val="20"/>
        </w:rPr>
        <w:tab/>
        <w:t>3. Исполнение поступления за 202</w:t>
      </w:r>
      <w:r w:rsidR="00776C06">
        <w:rPr>
          <w:sz w:val="20"/>
          <w:szCs w:val="20"/>
        </w:rPr>
        <w:t>3</w:t>
      </w:r>
      <w:r>
        <w:rPr>
          <w:sz w:val="20"/>
          <w:szCs w:val="20"/>
        </w:rPr>
        <w:t xml:space="preserve"> год по субсидиям составило 9</w:t>
      </w:r>
      <w:r w:rsidR="004E7B21">
        <w:rPr>
          <w:sz w:val="20"/>
          <w:szCs w:val="20"/>
        </w:rPr>
        <w:t>8,4</w:t>
      </w:r>
      <w:r>
        <w:rPr>
          <w:sz w:val="20"/>
          <w:szCs w:val="20"/>
        </w:rPr>
        <w:t xml:space="preserve">%. Неисполнение субсидии составило </w:t>
      </w:r>
      <w:r w:rsidR="004E7B21">
        <w:rPr>
          <w:sz w:val="20"/>
          <w:szCs w:val="20"/>
        </w:rPr>
        <w:t>9 219,</w:t>
      </w:r>
      <w:r w:rsidR="008E0E56">
        <w:rPr>
          <w:sz w:val="20"/>
          <w:szCs w:val="20"/>
        </w:rPr>
        <w:t>1</w:t>
      </w:r>
      <w:r>
        <w:rPr>
          <w:sz w:val="20"/>
          <w:szCs w:val="20"/>
        </w:rPr>
        <w:t xml:space="preserve"> т. р. В том числе: за счет неисполнения по </w:t>
      </w:r>
      <w:r w:rsidR="007E6B7D" w:rsidRPr="007E6B7D">
        <w:rPr>
          <w:sz w:val="20"/>
          <w:szCs w:val="20"/>
        </w:rPr>
        <w:t xml:space="preserve">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 на </w:t>
      </w:r>
      <w:r w:rsidR="007E6B7D">
        <w:rPr>
          <w:sz w:val="20"/>
          <w:szCs w:val="20"/>
        </w:rPr>
        <w:t>3 860,2</w:t>
      </w:r>
      <w:r w:rsidR="007E6B7D" w:rsidRPr="007E6B7D">
        <w:rPr>
          <w:sz w:val="20"/>
          <w:szCs w:val="20"/>
        </w:rPr>
        <w:t xml:space="preserve"> т. р.;</w:t>
      </w:r>
      <w:r w:rsidR="00A34229">
        <w:rPr>
          <w:sz w:val="20"/>
          <w:szCs w:val="20"/>
        </w:rPr>
        <w:t xml:space="preserve"> </w:t>
      </w:r>
      <w:r>
        <w:rPr>
          <w:sz w:val="20"/>
          <w:szCs w:val="20"/>
        </w:rPr>
        <w:t xml:space="preserve">субсидии на </w:t>
      </w:r>
      <w:proofErr w:type="spellStart"/>
      <w:r>
        <w:rPr>
          <w:sz w:val="20"/>
          <w:szCs w:val="20"/>
        </w:rPr>
        <w:t>софинансирование</w:t>
      </w:r>
      <w:proofErr w:type="spellEnd"/>
      <w:r>
        <w:rPr>
          <w:sz w:val="20"/>
          <w:szCs w:val="20"/>
        </w:rPr>
        <w:t xml:space="preserve"> капитальных вложений в объекты муниципальной собственности – на 3</w:t>
      </w:r>
      <w:r w:rsidR="00A34229">
        <w:rPr>
          <w:sz w:val="20"/>
          <w:szCs w:val="20"/>
        </w:rPr>
        <w:t> 605,7</w:t>
      </w:r>
      <w:r>
        <w:rPr>
          <w:sz w:val="20"/>
          <w:szCs w:val="20"/>
        </w:rPr>
        <w:t xml:space="preserve"> т. р.,</w:t>
      </w:r>
      <w:r w:rsidR="007478C9" w:rsidRPr="007478C9">
        <w:t xml:space="preserve"> </w:t>
      </w:r>
      <w:r w:rsidR="00820AC0" w:rsidRPr="00820AC0">
        <w:rPr>
          <w:sz w:val="20"/>
          <w:szCs w:val="20"/>
        </w:rPr>
        <w:t xml:space="preserve">субсидии на  реализацию мероприятий по обеспечению сбалансированности местных бюджетов в рамках гос. программы НСО "Управление финансами в Новосибирской области" – на </w:t>
      </w:r>
      <w:r w:rsidR="00DF097C">
        <w:rPr>
          <w:sz w:val="20"/>
          <w:szCs w:val="20"/>
        </w:rPr>
        <w:t>1</w:t>
      </w:r>
      <w:r w:rsidR="0049311F">
        <w:rPr>
          <w:sz w:val="20"/>
          <w:szCs w:val="20"/>
        </w:rPr>
        <w:t xml:space="preserve"> </w:t>
      </w:r>
      <w:r w:rsidR="00DF097C">
        <w:rPr>
          <w:sz w:val="20"/>
          <w:szCs w:val="20"/>
        </w:rPr>
        <w:t>685,0</w:t>
      </w:r>
      <w:r w:rsidR="00820AC0" w:rsidRPr="00820AC0">
        <w:rPr>
          <w:sz w:val="20"/>
          <w:szCs w:val="20"/>
        </w:rPr>
        <w:t xml:space="preserve"> т. р.;</w:t>
      </w:r>
      <w:r w:rsidR="00DF097C" w:rsidRPr="00DF097C">
        <w:t xml:space="preserve"> </w:t>
      </w:r>
      <w:r w:rsidR="00DF097C" w:rsidRPr="00DF097C">
        <w:rPr>
          <w:sz w:val="20"/>
          <w:szCs w:val="20"/>
        </w:rPr>
        <w:t>субсидии на реализацию мероприятий по организации бесперебойной работы объектов жизнедеятельности</w:t>
      </w:r>
      <w:r w:rsidR="00DF097C">
        <w:rPr>
          <w:sz w:val="20"/>
          <w:szCs w:val="20"/>
        </w:rPr>
        <w:t xml:space="preserve"> – на 67,9 т. р. и</w:t>
      </w:r>
      <w:r w:rsidR="00DF097C" w:rsidRPr="00DF097C">
        <w:t xml:space="preserve"> </w:t>
      </w:r>
      <w:r w:rsidR="00DF097C" w:rsidRPr="00DF097C">
        <w:rPr>
          <w:sz w:val="20"/>
          <w:szCs w:val="20"/>
        </w:rPr>
        <w:t xml:space="preserve">субсидии на обеспечение комплексного развития сельских территорий на </w:t>
      </w:r>
      <w:r w:rsidR="00DF097C">
        <w:rPr>
          <w:sz w:val="20"/>
          <w:szCs w:val="20"/>
        </w:rPr>
        <w:t>0,3</w:t>
      </w:r>
      <w:r w:rsidR="00DF097C" w:rsidRPr="00DF097C">
        <w:rPr>
          <w:sz w:val="20"/>
          <w:szCs w:val="20"/>
        </w:rPr>
        <w:t xml:space="preserve"> т. р.</w:t>
      </w:r>
      <w:r w:rsidR="00DF097C">
        <w:rPr>
          <w:sz w:val="20"/>
          <w:szCs w:val="20"/>
        </w:rPr>
        <w:t xml:space="preserve">   </w:t>
      </w:r>
    </w:p>
    <w:p w:rsidR="0020463F" w:rsidRDefault="00D8628F">
      <w:pPr>
        <w:pStyle w:val="25"/>
        <w:rPr>
          <w:sz w:val="20"/>
          <w:szCs w:val="20"/>
          <w:highlight w:val="yellow"/>
        </w:rPr>
      </w:pPr>
      <w:r>
        <w:rPr>
          <w:sz w:val="20"/>
          <w:szCs w:val="20"/>
        </w:rPr>
        <w:tab/>
      </w:r>
      <w:r w:rsidRPr="0062655E">
        <w:rPr>
          <w:sz w:val="20"/>
          <w:szCs w:val="20"/>
        </w:rPr>
        <w:t>4. По иным межбюджетным трансфертам исполнение составляет 97,</w:t>
      </w:r>
      <w:r w:rsidR="00B0182F" w:rsidRPr="0062655E">
        <w:rPr>
          <w:sz w:val="20"/>
          <w:szCs w:val="20"/>
        </w:rPr>
        <w:t>6</w:t>
      </w:r>
      <w:r w:rsidRPr="0062655E">
        <w:rPr>
          <w:sz w:val="20"/>
          <w:szCs w:val="20"/>
        </w:rPr>
        <w:t xml:space="preserve">%. Неисполнение составило </w:t>
      </w:r>
      <w:r w:rsidR="0049311F">
        <w:rPr>
          <w:sz w:val="20"/>
          <w:szCs w:val="20"/>
        </w:rPr>
        <w:t xml:space="preserve"> </w:t>
      </w:r>
      <w:r w:rsidR="00850F0F" w:rsidRPr="0062655E">
        <w:rPr>
          <w:sz w:val="20"/>
          <w:szCs w:val="20"/>
        </w:rPr>
        <w:t>1061,5</w:t>
      </w:r>
      <w:r w:rsidRPr="0062655E">
        <w:rPr>
          <w:sz w:val="20"/>
          <w:szCs w:val="20"/>
        </w:rPr>
        <w:t xml:space="preserve"> т. р., в том числе за счет </w:t>
      </w:r>
      <w:r w:rsidR="00983CCD" w:rsidRPr="0062655E">
        <w:rPr>
          <w:sz w:val="20"/>
          <w:szCs w:val="20"/>
        </w:rPr>
        <w:t>иных</w:t>
      </w:r>
      <w:r w:rsidR="00983CCD" w:rsidRPr="00983CCD">
        <w:rPr>
          <w:sz w:val="20"/>
          <w:szCs w:val="20"/>
        </w:rPr>
        <w:t xml:space="preserve"> межбюджетных трансфертов</w:t>
      </w:r>
      <w:r w:rsidR="007D3187" w:rsidRPr="007D3187">
        <w:rPr>
          <w:sz w:val="20"/>
          <w:szCs w:val="20"/>
        </w:rPr>
        <w:t xml:space="preserve"> на обеспечение питанием на льготных условиях детей военнослужащих,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w:t>
      </w:r>
      <w:r w:rsidR="00983CCD">
        <w:rPr>
          <w:sz w:val="20"/>
          <w:szCs w:val="20"/>
        </w:rPr>
        <w:t xml:space="preserve"> – на 516,9 т. р., </w:t>
      </w:r>
      <w:r w:rsidR="0020463F" w:rsidRPr="0020463F">
        <w:rPr>
          <w:sz w:val="20"/>
          <w:szCs w:val="20"/>
        </w:rPr>
        <w:t>иных межбюджетных трансфертов на ежемесячное денежное вознаграждение за классное руководство педагогическим работникам – на 295,9 т. р.</w:t>
      </w:r>
      <w:r w:rsidR="0020463F">
        <w:rPr>
          <w:sz w:val="20"/>
          <w:szCs w:val="20"/>
        </w:rPr>
        <w:t xml:space="preserve">, </w:t>
      </w:r>
      <w:r w:rsidR="00983CCD" w:rsidRPr="00983CCD">
        <w:rPr>
          <w:sz w:val="20"/>
          <w:szCs w:val="20"/>
        </w:rPr>
        <w:t>иных межбюджетных трансфертов на приобретение подвижного состава пассажирского транспорта общего пользования, источником финансового обеспечения которых являются специальные казначейские кредиты</w:t>
      </w:r>
      <w:r w:rsidR="00983CCD">
        <w:rPr>
          <w:sz w:val="20"/>
          <w:szCs w:val="20"/>
        </w:rPr>
        <w:t xml:space="preserve"> – на 129,5 т. р.,</w:t>
      </w:r>
      <w:r w:rsidR="00983CCD" w:rsidRPr="00983CCD">
        <w:rPr>
          <w:sz w:val="20"/>
          <w:szCs w:val="20"/>
        </w:rPr>
        <w:t xml:space="preserve"> </w:t>
      </w:r>
      <w:r w:rsidR="006468DC">
        <w:rPr>
          <w:sz w:val="20"/>
          <w:szCs w:val="20"/>
        </w:rPr>
        <w:t>м</w:t>
      </w:r>
      <w:r w:rsidR="008236EC" w:rsidRPr="008236EC">
        <w:rPr>
          <w:sz w:val="20"/>
          <w:szCs w:val="20"/>
        </w:rPr>
        <w:t>ежбюджетны</w:t>
      </w:r>
      <w:r w:rsidR="006468DC">
        <w:rPr>
          <w:sz w:val="20"/>
          <w:szCs w:val="20"/>
        </w:rPr>
        <w:t>х</w:t>
      </w:r>
      <w:r w:rsidR="008236EC" w:rsidRPr="008236EC">
        <w:rPr>
          <w:sz w:val="20"/>
          <w:szCs w:val="20"/>
        </w:rPr>
        <w:t xml:space="preserve"> трансферт</w:t>
      </w:r>
      <w:r w:rsidR="006468DC">
        <w:rPr>
          <w:sz w:val="20"/>
          <w:szCs w:val="20"/>
        </w:rPr>
        <w:t>ов</w:t>
      </w:r>
      <w:r w:rsidR="008236EC" w:rsidRPr="008236EC">
        <w:rPr>
          <w:sz w:val="20"/>
          <w:szCs w:val="20"/>
        </w:rPr>
        <w:t>, передаваемы</w:t>
      </w:r>
      <w:r w:rsidR="0020463F">
        <w:rPr>
          <w:sz w:val="20"/>
          <w:szCs w:val="20"/>
        </w:rPr>
        <w:t>х</w:t>
      </w:r>
      <w:r w:rsidR="008236EC" w:rsidRPr="008236EC">
        <w:rPr>
          <w:sz w:val="20"/>
          <w:szCs w:val="20"/>
        </w:rPr>
        <w:t xml:space="preserve">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006468DC">
        <w:rPr>
          <w:sz w:val="20"/>
          <w:szCs w:val="20"/>
        </w:rPr>
        <w:t xml:space="preserve"> – на 119,2 т. р.</w:t>
      </w:r>
      <w:r w:rsidR="001D4D9D">
        <w:rPr>
          <w:sz w:val="20"/>
          <w:szCs w:val="20"/>
        </w:rPr>
        <w:t xml:space="preserve"> </w:t>
      </w:r>
    </w:p>
    <w:p w:rsidR="008706D2" w:rsidRPr="006435FF" w:rsidRDefault="00D8628F">
      <w:pPr>
        <w:pStyle w:val="afa"/>
        <w:jc w:val="both"/>
        <w:rPr>
          <w:sz w:val="20"/>
          <w:szCs w:val="20"/>
        </w:rPr>
      </w:pPr>
      <w:r w:rsidRPr="006435FF">
        <w:rPr>
          <w:sz w:val="20"/>
          <w:szCs w:val="20"/>
        </w:rPr>
        <w:t xml:space="preserve">                Исполнение районного бюджета по расходам напрямую зависит от наполнения его доходной части. Расходная часть бюджета за 202</w:t>
      </w:r>
      <w:r w:rsidR="00F13CD1" w:rsidRPr="006435FF">
        <w:rPr>
          <w:sz w:val="20"/>
          <w:szCs w:val="20"/>
        </w:rPr>
        <w:t>3</w:t>
      </w:r>
      <w:r w:rsidRPr="006435FF">
        <w:rPr>
          <w:sz w:val="20"/>
          <w:szCs w:val="20"/>
        </w:rPr>
        <w:t xml:space="preserve"> год исполнена на </w:t>
      </w:r>
      <w:r w:rsidR="00F13CD1" w:rsidRPr="006435FF">
        <w:rPr>
          <w:sz w:val="20"/>
          <w:szCs w:val="20"/>
        </w:rPr>
        <w:t>94,4</w:t>
      </w:r>
      <w:r w:rsidRPr="006435FF">
        <w:rPr>
          <w:sz w:val="20"/>
          <w:szCs w:val="20"/>
        </w:rPr>
        <w:t>%. При годовом плане расходов в объеме 1</w:t>
      </w:r>
      <w:r w:rsidR="00F13CD1" w:rsidRPr="006435FF">
        <w:rPr>
          <w:sz w:val="20"/>
          <w:szCs w:val="20"/>
        </w:rPr>
        <w:t>509897,5</w:t>
      </w:r>
      <w:r w:rsidRPr="006435FF">
        <w:rPr>
          <w:sz w:val="20"/>
          <w:szCs w:val="20"/>
        </w:rPr>
        <w:t xml:space="preserve"> тыс. руб., кассовый расход составил </w:t>
      </w:r>
      <w:r w:rsidR="00F13CD1" w:rsidRPr="006435FF">
        <w:rPr>
          <w:sz w:val="20"/>
          <w:szCs w:val="20"/>
        </w:rPr>
        <w:t>1425234,3</w:t>
      </w:r>
      <w:r w:rsidRPr="006435FF">
        <w:rPr>
          <w:sz w:val="20"/>
          <w:szCs w:val="20"/>
        </w:rPr>
        <w:t>тыс.руб. Бюджет района в 202</w:t>
      </w:r>
      <w:r w:rsidR="00F13CD1" w:rsidRPr="006435FF">
        <w:rPr>
          <w:sz w:val="20"/>
          <w:szCs w:val="20"/>
        </w:rPr>
        <w:t>3</w:t>
      </w:r>
      <w:r w:rsidRPr="006435FF">
        <w:rPr>
          <w:sz w:val="20"/>
          <w:szCs w:val="20"/>
        </w:rPr>
        <w:t xml:space="preserve"> году сохраняет социальную направленность. Наибольший удельный вес-6</w:t>
      </w:r>
      <w:r w:rsidR="006435FF" w:rsidRPr="006435FF">
        <w:rPr>
          <w:sz w:val="20"/>
          <w:szCs w:val="20"/>
        </w:rPr>
        <w:t>2</w:t>
      </w:r>
      <w:r w:rsidRPr="006435FF">
        <w:rPr>
          <w:sz w:val="20"/>
          <w:szCs w:val="20"/>
        </w:rPr>
        <w:t>,</w:t>
      </w:r>
      <w:r w:rsidR="006435FF" w:rsidRPr="006435FF">
        <w:rPr>
          <w:sz w:val="20"/>
          <w:szCs w:val="20"/>
        </w:rPr>
        <w:t>4</w:t>
      </w:r>
      <w:r w:rsidRPr="006435FF">
        <w:rPr>
          <w:sz w:val="20"/>
          <w:szCs w:val="20"/>
        </w:rPr>
        <w:t xml:space="preserve">% в общем объеме расходов или </w:t>
      </w:r>
      <w:r w:rsidR="00F13CD1" w:rsidRPr="006435FF">
        <w:rPr>
          <w:sz w:val="20"/>
          <w:szCs w:val="20"/>
        </w:rPr>
        <w:t>889</w:t>
      </w:r>
      <w:r w:rsidR="006435FF" w:rsidRPr="006435FF">
        <w:rPr>
          <w:sz w:val="20"/>
          <w:szCs w:val="20"/>
        </w:rPr>
        <w:t>,0</w:t>
      </w:r>
      <w:r w:rsidRPr="006435FF">
        <w:rPr>
          <w:sz w:val="20"/>
          <w:szCs w:val="20"/>
        </w:rPr>
        <w:t xml:space="preserve">млн.руб. составляют расхода на социальную сферу. Из них на образование – </w:t>
      </w:r>
      <w:r w:rsidR="006435FF" w:rsidRPr="006435FF">
        <w:rPr>
          <w:sz w:val="20"/>
          <w:szCs w:val="20"/>
        </w:rPr>
        <w:t>681,3</w:t>
      </w:r>
      <w:r w:rsidRPr="006435FF">
        <w:rPr>
          <w:sz w:val="20"/>
          <w:szCs w:val="20"/>
        </w:rPr>
        <w:t xml:space="preserve">млн.р. или </w:t>
      </w:r>
      <w:r w:rsidR="006435FF" w:rsidRPr="006435FF">
        <w:rPr>
          <w:sz w:val="20"/>
          <w:szCs w:val="20"/>
        </w:rPr>
        <w:t>47,8</w:t>
      </w:r>
      <w:r w:rsidRPr="006435FF">
        <w:rPr>
          <w:sz w:val="20"/>
          <w:szCs w:val="20"/>
        </w:rPr>
        <w:t>%, культура-6</w:t>
      </w:r>
      <w:r w:rsidR="006435FF" w:rsidRPr="006435FF">
        <w:rPr>
          <w:sz w:val="20"/>
          <w:szCs w:val="20"/>
        </w:rPr>
        <w:t>7</w:t>
      </w:r>
      <w:r w:rsidRPr="006435FF">
        <w:rPr>
          <w:sz w:val="20"/>
          <w:szCs w:val="20"/>
        </w:rPr>
        <w:t>,</w:t>
      </w:r>
      <w:r w:rsidR="006435FF" w:rsidRPr="006435FF">
        <w:rPr>
          <w:sz w:val="20"/>
          <w:szCs w:val="20"/>
        </w:rPr>
        <w:t>5</w:t>
      </w:r>
      <w:r w:rsidRPr="006435FF">
        <w:rPr>
          <w:sz w:val="20"/>
          <w:szCs w:val="20"/>
        </w:rPr>
        <w:t xml:space="preserve">млн.р. или </w:t>
      </w:r>
      <w:r w:rsidR="006435FF" w:rsidRPr="006435FF">
        <w:rPr>
          <w:sz w:val="20"/>
          <w:szCs w:val="20"/>
        </w:rPr>
        <w:t>4,7</w:t>
      </w:r>
      <w:r w:rsidRPr="006435FF">
        <w:rPr>
          <w:sz w:val="20"/>
          <w:szCs w:val="20"/>
        </w:rPr>
        <w:t>%, физическая культура и спорт-</w:t>
      </w:r>
      <w:r w:rsidR="006435FF" w:rsidRPr="006435FF">
        <w:rPr>
          <w:sz w:val="20"/>
          <w:szCs w:val="20"/>
        </w:rPr>
        <w:t>23,7</w:t>
      </w:r>
      <w:r w:rsidRPr="006435FF">
        <w:rPr>
          <w:sz w:val="20"/>
          <w:szCs w:val="20"/>
        </w:rPr>
        <w:t xml:space="preserve">млн.руб. или </w:t>
      </w:r>
      <w:r w:rsidR="006435FF" w:rsidRPr="006435FF">
        <w:rPr>
          <w:sz w:val="20"/>
          <w:szCs w:val="20"/>
        </w:rPr>
        <w:t>1,7</w:t>
      </w:r>
      <w:r w:rsidRPr="006435FF">
        <w:rPr>
          <w:sz w:val="20"/>
          <w:szCs w:val="20"/>
        </w:rPr>
        <w:t>% и социальную политику-1</w:t>
      </w:r>
      <w:r w:rsidR="006435FF" w:rsidRPr="006435FF">
        <w:rPr>
          <w:sz w:val="20"/>
          <w:szCs w:val="20"/>
        </w:rPr>
        <w:t>1</w:t>
      </w:r>
      <w:r w:rsidRPr="006435FF">
        <w:rPr>
          <w:sz w:val="20"/>
          <w:szCs w:val="20"/>
        </w:rPr>
        <w:t>6,</w:t>
      </w:r>
      <w:r w:rsidR="006435FF" w:rsidRPr="006435FF">
        <w:rPr>
          <w:sz w:val="20"/>
          <w:szCs w:val="20"/>
        </w:rPr>
        <w:t>5</w:t>
      </w:r>
      <w:r w:rsidRPr="006435FF">
        <w:rPr>
          <w:sz w:val="20"/>
          <w:szCs w:val="20"/>
        </w:rPr>
        <w:t>млн.р. или 8,</w:t>
      </w:r>
      <w:r w:rsidR="006435FF" w:rsidRPr="006435FF">
        <w:rPr>
          <w:sz w:val="20"/>
          <w:szCs w:val="20"/>
        </w:rPr>
        <w:t>2</w:t>
      </w:r>
      <w:r w:rsidRPr="006435FF">
        <w:rPr>
          <w:sz w:val="20"/>
          <w:szCs w:val="20"/>
        </w:rPr>
        <w:t xml:space="preserve">% к общему объему расходов бюджета. По функциональной структуре </w:t>
      </w:r>
      <w:proofErr w:type="gramStart"/>
      <w:r w:rsidRPr="006435FF">
        <w:rPr>
          <w:sz w:val="20"/>
          <w:szCs w:val="20"/>
        </w:rPr>
        <w:t xml:space="preserve">расходов </w:t>
      </w:r>
      <w:r w:rsidR="006435FF" w:rsidRPr="006435FF">
        <w:rPr>
          <w:sz w:val="20"/>
          <w:szCs w:val="20"/>
        </w:rPr>
        <w:t xml:space="preserve"> и</w:t>
      </w:r>
      <w:proofErr w:type="gramEnd"/>
      <w:r w:rsidR="006435FF" w:rsidRPr="006435FF">
        <w:rPr>
          <w:sz w:val="20"/>
          <w:szCs w:val="20"/>
        </w:rPr>
        <w:t xml:space="preserve"> по</w:t>
      </w:r>
      <w:r w:rsidRPr="006435FF">
        <w:rPr>
          <w:sz w:val="20"/>
          <w:szCs w:val="20"/>
        </w:rPr>
        <w:t xml:space="preserve"> разделам бюджетной классификации исполнение характеризуется следующим образом:</w:t>
      </w:r>
    </w:p>
    <w:tbl>
      <w:tblPr>
        <w:tblW w:w="10150" w:type="dxa"/>
        <w:tblInd w:w="-436" w:type="dxa"/>
        <w:tblLayout w:type="fixed"/>
        <w:tblLook w:val="04A0" w:firstRow="1" w:lastRow="0" w:firstColumn="1" w:lastColumn="0" w:noHBand="0" w:noVBand="1"/>
      </w:tblPr>
      <w:tblGrid>
        <w:gridCol w:w="710"/>
        <w:gridCol w:w="3521"/>
        <w:gridCol w:w="1134"/>
        <w:gridCol w:w="1133"/>
        <w:gridCol w:w="710"/>
        <w:gridCol w:w="958"/>
        <w:gridCol w:w="1100"/>
        <w:gridCol w:w="884"/>
      </w:tblGrid>
      <w:tr w:rsidR="008706D2" w:rsidTr="00B7079A">
        <w:trPr>
          <w:cantSplit/>
          <w:trHeight w:val="945"/>
        </w:trPr>
        <w:tc>
          <w:tcPr>
            <w:tcW w:w="710" w:type="dxa"/>
            <w:vMerge w:val="restart"/>
            <w:tcBorders>
              <w:top w:val="single" w:sz="8" w:space="0" w:color="000000"/>
              <w:left w:val="single" w:sz="8" w:space="0" w:color="000000"/>
              <w:bottom w:val="single" w:sz="8" w:space="0" w:color="000000"/>
              <w:right w:val="single" w:sz="8" w:space="0" w:color="000000"/>
            </w:tcBorders>
            <w:vAlign w:val="center"/>
          </w:tcPr>
          <w:p w:rsidR="008706D2" w:rsidRDefault="00D8628F">
            <w:pPr>
              <w:ind w:right="162"/>
              <w:jc w:val="center"/>
              <w:rPr>
                <w:color w:val="000000"/>
              </w:rPr>
            </w:pPr>
            <w:r>
              <w:rPr>
                <w:color w:val="000000"/>
                <w:sz w:val="20"/>
                <w:szCs w:val="20"/>
              </w:rPr>
              <w:t>Раздел, подраздел</w:t>
            </w:r>
          </w:p>
        </w:tc>
        <w:tc>
          <w:tcPr>
            <w:tcW w:w="3521" w:type="dxa"/>
            <w:vMerge w:val="restart"/>
            <w:tcBorders>
              <w:top w:val="single" w:sz="8" w:space="0" w:color="000000"/>
              <w:left w:val="single" w:sz="8" w:space="0" w:color="000000"/>
              <w:bottom w:val="single" w:sz="8" w:space="0" w:color="000000"/>
              <w:right w:val="single" w:sz="8" w:space="0" w:color="000000"/>
            </w:tcBorders>
            <w:vAlign w:val="center"/>
          </w:tcPr>
          <w:p w:rsidR="008706D2" w:rsidRDefault="00D8628F">
            <w:pPr>
              <w:jc w:val="center"/>
              <w:rPr>
                <w:color w:val="000000"/>
              </w:rPr>
            </w:pPr>
            <w:r>
              <w:rPr>
                <w:color w:val="000000"/>
                <w:sz w:val="20"/>
                <w:szCs w:val="20"/>
              </w:rPr>
              <w:t>Наименование</w:t>
            </w:r>
          </w:p>
        </w:tc>
        <w:tc>
          <w:tcPr>
            <w:tcW w:w="1134" w:type="dxa"/>
            <w:vMerge w:val="restart"/>
            <w:tcBorders>
              <w:top w:val="single" w:sz="8" w:space="0" w:color="000000"/>
              <w:left w:val="single" w:sz="8" w:space="0" w:color="000000"/>
              <w:bottom w:val="none" w:sz="255" w:space="0" w:color="FFFFFF"/>
              <w:right w:val="single" w:sz="8" w:space="0" w:color="000000"/>
            </w:tcBorders>
            <w:vAlign w:val="center"/>
          </w:tcPr>
          <w:p w:rsidR="008706D2" w:rsidRDefault="00D8628F">
            <w:pPr>
              <w:ind w:right="96"/>
              <w:rPr>
                <w:color w:val="000000"/>
              </w:rPr>
            </w:pPr>
            <w:r>
              <w:rPr>
                <w:color w:val="000000"/>
                <w:sz w:val="20"/>
                <w:szCs w:val="20"/>
              </w:rPr>
              <w:t>План 202</w:t>
            </w:r>
            <w:r w:rsidR="007D7E26">
              <w:rPr>
                <w:color w:val="000000"/>
                <w:sz w:val="20"/>
                <w:szCs w:val="20"/>
                <w:lang w:val="en-US"/>
              </w:rPr>
              <w:t>3</w:t>
            </w:r>
          </w:p>
        </w:tc>
        <w:tc>
          <w:tcPr>
            <w:tcW w:w="1133" w:type="dxa"/>
            <w:vMerge w:val="restart"/>
            <w:tcBorders>
              <w:top w:val="single" w:sz="8" w:space="0" w:color="000000"/>
              <w:left w:val="single" w:sz="8" w:space="0" w:color="000000"/>
              <w:bottom w:val="none" w:sz="255" w:space="0" w:color="FFFFFF"/>
              <w:right w:val="single" w:sz="8" w:space="0" w:color="000000"/>
            </w:tcBorders>
            <w:vAlign w:val="center"/>
          </w:tcPr>
          <w:p w:rsidR="008706D2" w:rsidRDefault="00D8628F">
            <w:pPr>
              <w:ind w:right="96"/>
              <w:jc w:val="center"/>
              <w:rPr>
                <w:color w:val="000000"/>
              </w:rPr>
            </w:pPr>
            <w:r>
              <w:rPr>
                <w:color w:val="000000"/>
                <w:sz w:val="20"/>
                <w:szCs w:val="20"/>
              </w:rPr>
              <w:t>Факт 202</w:t>
            </w:r>
            <w:r w:rsidR="007D7E26">
              <w:rPr>
                <w:color w:val="000000"/>
                <w:sz w:val="20"/>
                <w:szCs w:val="20"/>
                <w:lang w:val="en-US"/>
              </w:rPr>
              <w:t>3</w:t>
            </w:r>
          </w:p>
        </w:tc>
        <w:tc>
          <w:tcPr>
            <w:tcW w:w="710" w:type="dxa"/>
            <w:vMerge w:val="restart"/>
            <w:tcBorders>
              <w:top w:val="single" w:sz="8" w:space="0" w:color="000000"/>
              <w:left w:val="single" w:sz="8" w:space="0" w:color="000000"/>
              <w:bottom w:val="none" w:sz="255" w:space="0" w:color="FFFFFF"/>
              <w:right w:val="single" w:sz="8" w:space="0" w:color="000000"/>
            </w:tcBorders>
            <w:vAlign w:val="center"/>
          </w:tcPr>
          <w:p w:rsidR="008706D2" w:rsidRDefault="00D8628F">
            <w:pPr>
              <w:jc w:val="center"/>
              <w:rPr>
                <w:color w:val="000000"/>
              </w:rPr>
            </w:pPr>
            <w:r>
              <w:rPr>
                <w:color w:val="000000"/>
                <w:sz w:val="20"/>
                <w:szCs w:val="20"/>
              </w:rPr>
              <w:t>% исполнения</w:t>
            </w:r>
          </w:p>
        </w:tc>
        <w:tc>
          <w:tcPr>
            <w:tcW w:w="958" w:type="dxa"/>
            <w:vMerge w:val="restart"/>
            <w:tcBorders>
              <w:top w:val="single" w:sz="8" w:space="0" w:color="000000"/>
              <w:left w:val="single" w:sz="8" w:space="0" w:color="000000"/>
              <w:bottom w:val="none" w:sz="255" w:space="0" w:color="FFFFFF"/>
              <w:right w:val="single" w:sz="8" w:space="0" w:color="000000"/>
            </w:tcBorders>
            <w:vAlign w:val="center"/>
          </w:tcPr>
          <w:p w:rsidR="008706D2" w:rsidRDefault="00D8628F">
            <w:pPr>
              <w:jc w:val="center"/>
              <w:rPr>
                <w:color w:val="000000"/>
              </w:rPr>
            </w:pPr>
            <w:r>
              <w:rPr>
                <w:color w:val="000000"/>
                <w:sz w:val="20"/>
                <w:szCs w:val="20"/>
              </w:rPr>
              <w:t>отклонение факта от плана</w:t>
            </w:r>
          </w:p>
        </w:tc>
        <w:tc>
          <w:tcPr>
            <w:tcW w:w="1100" w:type="dxa"/>
            <w:vMerge w:val="restart"/>
            <w:tcBorders>
              <w:top w:val="single" w:sz="8" w:space="0" w:color="000000"/>
              <w:left w:val="single" w:sz="8" w:space="0" w:color="000000"/>
              <w:bottom w:val="none" w:sz="255" w:space="0" w:color="FFFFFF"/>
              <w:right w:val="single" w:sz="8" w:space="0" w:color="000000"/>
            </w:tcBorders>
            <w:vAlign w:val="center"/>
          </w:tcPr>
          <w:p w:rsidR="008706D2" w:rsidRDefault="00D8628F">
            <w:pPr>
              <w:jc w:val="center"/>
              <w:rPr>
                <w:color w:val="000000"/>
              </w:rPr>
            </w:pPr>
            <w:r>
              <w:rPr>
                <w:color w:val="000000"/>
                <w:sz w:val="20"/>
                <w:szCs w:val="20"/>
              </w:rPr>
              <w:t>Факт 202</w:t>
            </w:r>
            <w:r w:rsidR="007D7E26">
              <w:rPr>
                <w:color w:val="000000"/>
                <w:sz w:val="20"/>
                <w:szCs w:val="20"/>
                <w:lang w:val="en-US"/>
              </w:rPr>
              <w:t>2</w:t>
            </w:r>
          </w:p>
        </w:tc>
        <w:tc>
          <w:tcPr>
            <w:tcW w:w="884" w:type="dxa"/>
            <w:tcBorders>
              <w:top w:val="single" w:sz="8" w:space="0" w:color="000000"/>
              <w:left w:val="none" w:sz="255" w:space="0" w:color="FFFFFF"/>
              <w:bottom w:val="none" w:sz="255" w:space="0" w:color="FFFFFF"/>
              <w:right w:val="single" w:sz="8" w:space="0" w:color="000000"/>
            </w:tcBorders>
            <w:vAlign w:val="center"/>
          </w:tcPr>
          <w:p w:rsidR="008706D2" w:rsidRDefault="00D8628F">
            <w:pPr>
              <w:jc w:val="center"/>
              <w:rPr>
                <w:color w:val="000000"/>
              </w:rPr>
            </w:pPr>
            <w:r>
              <w:rPr>
                <w:color w:val="000000"/>
                <w:sz w:val="20"/>
                <w:szCs w:val="20"/>
              </w:rPr>
              <w:t>% исполнения к</w:t>
            </w:r>
          </w:p>
        </w:tc>
      </w:tr>
      <w:tr w:rsidR="008706D2" w:rsidTr="00B7079A">
        <w:trPr>
          <w:cantSplit/>
          <w:trHeight w:val="330"/>
        </w:trPr>
        <w:tc>
          <w:tcPr>
            <w:tcW w:w="710" w:type="dxa"/>
            <w:vMerge/>
            <w:tcBorders>
              <w:top w:val="single" w:sz="8" w:space="0" w:color="000000"/>
              <w:left w:val="single" w:sz="8" w:space="0" w:color="000000"/>
              <w:bottom w:val="single" w:sz="8" w:space="0" w:color="000000"/>
              <w:right w:val="single" w:sz="8" w:space="0" w:color="000000"/>
            </w:tcBorders>
            <w:vAlign w:val="center"/>
          </w:tcPr>
          <w:p w:rsidR="008706D2" w:rsidRDefault="008706D2">
            <w:pPr>
              <w:rPr>
                <w:color w:val="000000"/>
              </w:rPr>
            </w:pPr>
          </w:p>
        </w:tc>
        <w:tc>
          <w:tcPr>
            <w:tcW w:w="3521" w:type="dxa"/>
            <w:vMerge/>
            <w:tcBorders>
              <w:top w:val="single" w:sz="8" w:space="0" w:color="000000"/>
              <w:left w:val="single" w:sz="8" w:space="0" w:color="000000"/>
              <w:bottom w:val="single" w:sz="8" w:space="0" w:color="000000"/>
              <w:right w:val="single" w:sz="8" w:space="0" w:color="000000"/>
            </w:tcBorders>
            <w:vAlign w:val="center"/>
          </w:tcPr>
          <w:p w:rsidR="008706D2" w:rsidRDefault="008706D2">
            <w:pPr>
              <w:rPr>
                <w:color w:val="000000"/>
              </w:rPr>
            </w:pPr>
          </w:p>
        </w:tc>
        <w:tc>
          <w:tcPr>
            <w:tcW w:w="1134" w:type="dxa"/>
            <w:vMerge/>
            <w:tcBorders>
              <w:top w:val="single" w:sz="8" w:space="0" w:color="000000"/>
              <w:left w:val="single" w:sz="8" w:space="0" w:color="000000"/>
              <w:bottom w:val="none" w:sz="255" w:space="0" w:color="FFFFFF"/>
              <w:right w:val="single" w:sz="8" w:space="0" w:color="000000"/>
            </w:tcBorders>
            <w:vAlign w:val="center"/>
          </w:tcPr>
          <w:p w:rsidR="008706D2" w:rsidRDefault="008706D2">
            <w:pPr>
              <w:rPr>
                <w:color w:val="000000"/>
              </w:rPr>
            </w:pPr>
          </w:p>
        </w:tc>
        <w:tc>
          <w:tcPr>
            <w:tcW w:w="1133" w:type="dxa"/>
            <w:vMerge/>
            <w:tcBorders>
              <w:top w:val="single" w:sz="8" w:space="0" w:color="000000"/>
              <w:left w:val="single" w:sz="8" w:space="0" w:color="000000"/>
              <w:bottom w:val="none" w:sz="255" w:space="0" w:color="FFFFFF"/>
              <w:right w:val="single" w:sz="8" w:space="0" w:color="000000"/>
            </w:tcBorders>
            <w:vAlign w:val="center"/>
          </w:tcPr>
          <w:p w:rsidR="008706D2" w:rsidRDefault="008706D2">
            <w:pPr>
              <w:rPr>
                <w:color w:val="000000"/>
              </w:rPr>
            </w:pPr>
          </w:p>
        </w:tc>
        <w:tc>
          <w:tcPr>
            <w:tcW w:w="710" w:type="dxa"/>
            <w:vMerge/>
            <w:tcBorders>
              <w:top w:val="single" w:sz="8" w:space="0" w:color="000000"/>
              <w:left w:val="single" w:sz="8" w:space="0" w:color="000000"/>
              <w:bottom w:val="none" w:sz="255" w:space="0" w:color="FFFFFF"/>
              <w:right w:val="single" w:sz="8" w:space="0" w:color="000000"/>
            </w:tcBorders>
            <w:vAlign w:val="center"/>
          </w:tcPr>
          <w:p w:rsidR="008706D2" w:rsidRDefault="008706D2">
            <w:pPr>
              <w:rPr>
                <w:color w:val="000000"/>
              </w:rPr>
            </w:pPr>
          </w:p>
        </w:tc>
        <w:tc>
          <w:tcPr>
            <w:tcW w:w="958" w:type="dxa"/>
            <w:vMerge/>
            <w:tcBorders>
              <w:top w:val="single" w:sz="8" w:space="0" w:color="000000"/>
              <w:left w:val="single" w:sz="8" w:space="0" w:color="000000"/>
              <w:bottom w:val="none" w:sz="255" w:space="0" w:color="FFFFFF"/>
              <w:right w:val="single" w:sz="8" w:space="0" w:color="000000"/>
            </w:tcBorders>
            <w:vAlign w:val="center"/>
          </w:tcPr>
          <w:p w:rsidR="008706D2" w:rsidRDefault="008706D2">
            <w:pPr>
              <w:rPr>
                <w:color w:val="000000"/>
              </w:rPr>
            </w:pPr>
          </w:p>
        </w:tc>
        <w:tc>
          <w:tcPr>
            <w:tcW w:w="1100" w:type="dxa"/>
            <w:vMerge/>
            <w:tcBorders>
              <w:top w:val="single" w:sz="8" w:space="0" w:color="000000"/>
              <w:left w:val="single" w:sz="8" w:space="0" w:color="000000"/>
              <w:bottom w:val="none" w:sz="255" w:space="0" w:color="FFFFFF"/>
              <w:right w:val="single" w:sz="8" w:space="0" w:color="000000"/>
            </w:tcBorders>
            <w:vAlign w:val="center"/>
          </w:tcPr>
          <w:p w:rsidR="008706D2" w:rsidRDefault="008706D2">
            <w:pPr>
              <w:rPr>
                <w:color w:val="000000"/>
              </w:rPr>
            </w:pPr>
          </w:p>
        </w:tc>
        <w:tc>
          <w:tcPr>
            <w:tcW w:w="884" w:type="dxa"/>
            <w:tcBorders>
              <w:top w:val="none" w:sz="255" w:space="0" w:color="FFFFFF"/>
              <w:left w:val="none" w:sz="255" w:space="0" w:color="FFFFFF"/>
              <w:bottom w:val="none" w:sz="255" w:space="0" w:color="FFFFFF"/>
              <w:right w:val="single" w:sz="8" w:space="0" w:color="000000"/>
            </w:tcBorders>
            <w:vAlign w:val="center"/>
          </w:tcPr>
          <w:p w:rsidR="008706D2" w:rsidRDefault="00D8628F">
            <w:pPr>
              <w:jc w:val="center"/>
              <w:rPr>
                <w:color w:val="000000"/>
              </w:rPr>
            </w:pPr>
            <w:r>
              <w:rPr>
                <w:color w:val="000000"/>
                <w:sz w:val="20"/>
                <w:szCs w:val="20"/>
              </w:rPr>
              <w:t>202</w:t>
            </w:r>
            <w:r w:rsidR="007D7E26">
              <w:rPr>
                <w:color w:val="000000"/>
                <w:sz w:val="20"/>
                <w:szCs w:val="20"/>
                <w:lang w:val="en-US"/>
              </w:rPr>
              <w:t>2</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b/>
                <w:bCs/>
                <w:color w:val="000000"/>
                <w:sz w:val="20"/>
                <w:szCs w:val="20"/>
              </w:rPr>
              <w:t>0100</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b/>
                <w:bCs/>
                <w:color w:val="000000"/>
                <w:sz w:val="20"/>
                <w:szCs w:val="20"/>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123735.6</w:t>
            </w:r>
          </w:p>
        </w:tc>
        <w:tc>
          <w:tcPr>
            <w:tcW w:w="1133" w:type="dxa"/>
            <w:tcBorders>
              <w:top w:val="single" w:sz="4" w:space="0" w:color="000000"/>
              <w:left w:val="none" w:sz="255" w:space="0" w:color="FFFFFF"/>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120957.8</w:t>
            </w:r>
          </w:p>
        </w:tc>
        <w:tc>
          <w:tcPr>
            <w:tcW w:w="710" w:type="dxa"/>
            <w:tcBorders>
              <w:top w:val="single" w:sz="4" w:space="0" w:color="000000"/>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97,8</w:t>
            </w:r>
          </w:p>
        </w:tc>
        <w:tc>
          <w:tcPr>
            <w:tcW w:w="958" w:type="dxa"/>
            <w:tcBorders>
              <w:top w:val="single" w:sz="4" w:space="0" w:color="000000"/>
              <w:left w:val="none" w:sz="255" w:space="0" w:color="FFFFFF"/>
              <w:bottom w:val="single" w:sz="4" w:space="0" w:color="000000"/>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2777,8</w:t>
            </w:r>
          </w:p>
        </w:tc>
        <w:tc>
          <w:tcPr>
            <w:tcW w:w="1100" w:type="dxa"/>
            <w:tcBorders>
              <w:top w:val="single" w:sz="4" w:space="0" w:color="000000"/>
              <w:left w:val="nil"/>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101860,8</w:t>
            </w:r>
          </w:p>
        </w:tc>
        <w:tc>
          <w:tcPr>
            <w:tcW w:w="884" w:type="dxa"/>
            <w:tcBorders>
              <w:top w:val="single" w:sz="4" w:space="0" w:color="000000"/>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rFonts w:eastAsia="Calibri"/>
                <w:color w:val="000000"/>
                <w:sz w:val="20"/>
                <w:szCs w:val="20"/>
              </w:rPr>
              <w:t>118,7</w:t>
            </w:r>
          </w:p>
        </w:tc>
      </w:tr>
      <w:tr w:rsidR="007D7E26" w:rsidTr="00B7079A">
        <w:trPr>
          <w:trHeight w:val="596"/>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0102</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Функционирование высшего должностного лица ОМС</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3828.6</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3651.3</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95.4</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177,3</w:t>
            </w:r>
          </w:p>
        </w:tc>
        <w:tc>
          <w:tcPr>
            <w:tcW w:w="1100" w:type="dxa"/>
            <w:tcBorders>
              <w:top w:val="nil"/>
              <w:left w:val="nil"/>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3315,0</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sz w:val="20"/>
                <w:szCs w:val="20"/>
              </w:rPr>
              <w:t>110,1</w:t>
            </w:r>
          </w:p>
        </w:tc>
      </w:tr>
      <w:tr w:rsidR="007D7E26" w:rsidTr="00B7079A">
        <w:trPr>
          <w:trHeight w:val="52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0103</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Функционирование законодательных и представительных органов муниципальных образований</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3725.5</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3620.6</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97.2</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104,9</w:t>
            </w:r>
          </w:p>
        </w:tc>
        <w:tc>
          <w:tcPr>
            <w:tcW w:w="1100" w:type="dxa"/>
            <w:tcBorders>
              <w:top w:val="nil"/>
              <w:left w:val="nil"/>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3472,8</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sz w:val="20"/>
                <w:szCs w:val="20"/>
              </w:rPr>
              <w:t>104,3</w:t>
            </w:r>
          </w:p>
        </w:tc>
      </w:tr>
      <w:tr w:rsidR="007D7E26" w:rsidTr="00B7079A">
        <w:trPr>
          <w:trHeight w:val="52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0104</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Функционирование местных администраций</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69126.8</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67357.7</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98.5</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1046,5</w:t>
            </w:r>
          </w:p>
        </w:tc>
        <w:tc>
          <w:tcPr>
            <w:tcW w:w="1100" w:type="dxa"/>
            <w:tcBorders>
              <w:top w:val="nil"/>
              <w:left w:val="nil"/>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60629,8</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sz w:val="20"/>
                <w:szCs w:val="20"/>
              </w:rPr>
              <w:t>111,1</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0105</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Судебная система</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15.3</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15.3</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100</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1100" w:type="dxa"/>
            <w:tcBorders>
              <w:top w:val="nil"/>
              <w:left w:val="nil"/>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260,6</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sz w:val="20"/>
                <w:szCs w:val="20"/>
              </w:rPr>
              <w:t>5,9</w:t>
            </w:r>
          </w:p>
        </w:tc>
      </w:tr>
      <w:tr w:rsidR="007D7E26" w:rsidTr="00B7079A">
        <w:trPr>
          <w:trHeight w:val="103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0106</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Обеспечение деятельности финансовых, налоговых и таможенных органов и органов надзора</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3046.3</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3042.4</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99.6</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3,9</w:t>
            </w:r>
          </w:p>
        </w:tc>
        <w:tc>
          <w:tcPr>
            <w:tcW w:w="1100" w:type="dxa"/>
            <w:tcBorders>
              <w:top w:val="nil"/>
              <w:left w:val="nil"/>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2698,6</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sz w:val="20"/>
                <w:szCs w:val="20"/>
              </w:rPr>
              <w:t>112,7</w:t>
            </w:r>
          </w:p>
        </w:tc>
      </w:tr>
      <w:tr w:rsidR="007D7E26" w:rsidTr="00B7079A">
        <w:trPr>
          <w:trHeight w:val="52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0107</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Обеспечение проведение выборов и референдумов</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center"/>
              <w:rPr>
                <w:sz w:val="20"/>
                <w:szCs w:val="20"/>
              </w:rPr>
            </w:pP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1100" w:type="dxa"/>
            <w:tcBorders>
              <w:top w:val="nil"/>
              <w:left w:val="nil"/>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0</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7D7E26" w:rsidP="007D7E26">
            <w:pPr>
              <w:spacing w:line="57" w:lineRule="atLeast"/>
              <w:jc w:val="right"/>
              <w:rPr>
                <w:sz w:val="20"/>
                <w:szCs w:val="20"/>
              </w:rPr>
            </w:pP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0111</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Резервные фонды</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rPr>
                <w:color w:val="000000"/>
                <w:sz w:val="20"/>
                <w:szCs w:val="20"/>
              </w:rPr>
            </w:pP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1100" w:type="dxa"/>
            <w:tcBorders>
              <w:top w:val="nil"/>
              <w:left w:val="nil"/>
              <w:bottom w:val="single" w:sz="4" w:space="0" w:color="000000"/>
              <w:right w:val="single" w:sz="4" w:space="0" w:color="000000"/>
            </w:tcBorders>
            <w:noWrap/>
            <w:vAlign w:val="bottom"/>
          </w:tcPr>
          <w:p w:rsidR="007D7E26" w:rsidRPr="007F281C" w:rsidRDefault="007D7E26" w:rsidP="007D7E26">
            <w:pPr>
              <w:rPr>
                <w:color w:val="000000"/>
                <w:sz w:val="20"/>
                <w:szCs w:val="20"/>
              </w:rPr>
            </w:pPr>
            <w:r w:rsidRPr="007F281C">
              <w:rPr>
                <w:color w:val="000000"/>
                <w:sz w:val="20"/>
                <w:szCs w:val="20"/>
              </w:rPr>
              <w:t> </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7D7E26" w:rsidP="007D7E26">
            <w:pPr>
              <w:spacing w:line="57" w:lineRule="atLeast"/>
              <w:jc w:val="center"/>
              <w:rPr>
                <w:sz w:val="20"/>
                <w:szCs w:val="20"/>
              </w:rPr>
            </w:pPr>
          </w:p>
        </w:tc>
      </w:tr>
      <w:tr w:rsidR="007D7E26" w:rsidTr="00B7079A">
        <w:trPr>
          <w:trHeight w:val="52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0113</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Другие общегосударственные вопросы</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43993.0</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43270.4</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98.4</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722,6</w:t>
            </w:r>
          </w:p>
        </w:tc>
        <w:tc>
          <w:tcPr>
            <w:tcW w:w="1100" w:type="dxa"/>
            <w:tcBorders>
              <w:top w:val="nil"/>
              <w:left w:val="nil"/>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31484,0</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sz w:val="20"/>
                <w:szCs w:val="20"/>
              </w:rPr>
              <w:t>137,4</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b/>
                <w:bCs/>
                <w:color w:val="000000"/>
                <w:sz w:val="20"/>
                <w:szCs w:val="20"/>
              </w:rPr>
              <w:t>0200</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b/>
                <w:bCs/>
                <w:color w:val="000000"/>
                <w:sz w:val="20"/>
                <w:szCs w:val="20"/>
              </w:rPr>
              <w:t>Национальная оборона</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2491.5</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2491.5</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100</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1100" w:type="dxa"/>
            <w:tcBorders>
              <w:top w:val="nil"/>
              <w:left w:val="nil"/>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2183,8</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sz w:val="20"/>
                <w:szCs w:val="20"/>
              </w:rPr>
              <w:t>114,1</w:t>
            </w:r>
          </w:p>
        </w:tc>
      </w:tr>
      <w:tr w:rsidR="007D7E26" w:rsidTr="00B7079A">
        <w:trPr>
          <w:trHeight w:val="52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0203</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Мобилизационная и вневойсковая подготовка</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2491.5</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2491.5</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100</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2183,8</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sz w:val="20"/>
                <w:szCs w:val="20"/>
              </w:rPr>
              <w:t>114,1</w:t>
            </w:r>
          </w:p>
        </w:tc>
      </w:tr>
      <w:tr w:rsidR="007D7E26" w:rsidTr="00B7079A">
        <w:trPr>
          <w:trHeight w:val="52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b/>
                <w:bCs/>
                <w:color w:val="000000"/>
                <w:sz w:val="20"/>
                <w:szCs w:val="20"/>
              </w:rPr>
              <w:lastRenderedPageBreak/>
              <w:t>0300</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b/>
                <w:bCs/>
                <w:color w:val="000000"/>
                <w:sz w:val="20"/>
                <w:szCs w:val="20"/>
              </w:rPr>
              <w:t>Национальная безопасность и правоохранительная деятельность</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8162.1</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7977.4</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97,7</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184,7</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6622,9</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sz w:val="20"/>
                <w:szCs w:val="20"/>
              </w:rPr>
              <w:t>120,4</w:t>
            </w:r>
          </w:p>
        </w:tc>
      </w:tr>
      <w:tr w:rsidR="007D7E26" w:rsidTr="00B7079A">
        <w:trPr>
          <w:trHeight w:val="780"/>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0310</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Защита населения и территории от ЧС природного и техногенного характера, ГО</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8132.1</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7947.4</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97.7</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184,8</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6592,9</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sz w:val="20"/>
                <w:szCs w:val="20"/>
              </w:rPr>
              <w:t>120,5</w:t>
            </w:r>
          </w:p>
        </w:tc>
      </w:tr>
      <w:tr w:rsidR="007D7E26" w:rsidTr="00B60E94">
        <w:trPr>
          <w:trHeight w:val="640"/>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0314</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Другие вопросы в области национальной безопасности и правоохранительной деятельности</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30.0</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5050A0" w:rsidP="007D7E26">
            <w:pPr>
              <w:jc w:val="right"/>
              <w:rPr>
                <w:color w:val="000000"/>
                <w:sz w:val="20"/>
                <w:szCs w:val="20"/>
                <w:lang w:val="en-US"/>
              </w:rPr>
            </w:pPr>
            <w:r w:rsidRPr="007F281C">
              <w:rPr>
                <w:color w:val="000000"/>
                <w:sz w:val="20"/>
                <w:szCs w:val="20"/>
                <w:lang w:val="en-US"/>
              </w:rPr>
              <w:t>30.0</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100</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30</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sz w:val="20"/>
                <w:szCs w:val="20"/>
              </w:rPr>
              <w:t>100</w:t>
            </w:r>
          </w:p>
        </w:tc>
      </w:tr>
      <w:tr w:rsidR="007D7E26" w:rsidTr="00B7079A">
        <w:trPr>
          <w:trHeight w:val="30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b/>
                <w:bCs/>
                <w:color w:val="000000"/>
                <w:sz w:val="20"/>
                <w:szCs w:val="20"/>
              </w:rPr>
              <w:t>0400</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b/>
                <w:bCs/>
                <w:color w:val="000000"/>
                <w:sz w:val="20"/>
                <w:szCs w:val="20"/>
              </w:rPr>
              <w:t>Национальная экономика</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140770.6</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130721.0</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92,9</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10049,6</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50774,1</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sz w:val="20"/>
                <w:szCs w:val="20"/>
              </w:rPr>
              <w:t>257,5</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0405</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Сельское хоз-во и рыболовство</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315</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309.2</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98.2</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5,8</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295,9</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sz w:val="20"/>
                <w:szCs w:val="20"/>
              </w:rPr>
              <w:t>104,5</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0408</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Транспорт</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7838.9</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7709.4</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center"/>
              <w:rPr>
                <w:sz w:val="20"/>
                <w:szCs w:val="20"/>
                <w:lang w:val="en-US"/>
              </w:rPr>
            </w:pPr>
            <w:r w:rsidRPr="007F281C">
              <w:rPr>
                <w:sz w:val="20"/>
                <w:szCs w:val="20"/>
                <w:lang w:val="en-US"/>
              </w:rPr>
              <w:t>98.4</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center"/>
              <w:rPr>
                <w:sz w:val="20"/>
                <w:szCs w:val="20"/>
              </w:rPr>
            </w:pPr>
            <w:r w:rsidRPr="007F281C">
              <w:rPr>
                <w:sz w:val="20"/>
                <w:szCs w:val="20"/>
              </w:rPr>
              <w:t>129,5</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 3650,0</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center"/>
              <w:rPr>
                <w:rFonts w:eastAsia="Calibri"/>
                <w:color w:val="000000"/>
                <w:sz w:val="20"/>
                <w:szCs w:val="20"/>
              </w:rPr>
            </w:pPr>
            <w:r w:rsidRPr="007F281C">
              <w:rPr>
                <w:rFonts w:eastAsia="Calibri"/>
                <w:color w:val="000000"/>
                <w:sz w:val="20"/>
                <w:szCs w:val="20"/>
              </w:rPr>
              <w:t>211,2</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0409</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Дорожное хозяйство</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130496.8</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120585.0</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96.2</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9911,8</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42194,1</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334CD1" w:rsidP="007D7E26">
            <w:pPr>
              <w:spacing w:line="57" w:lineRule="atLeast"/>
              <w:jc w:val="right"/>
              <w:rPr>
                <w:sz w:val="20"/>
                <w:szCs w:val="20"/>
              </w:rPr>
            </w:pPr>
            <w:r w:rsidRPr="007F281C">
              <w:rPr>
                <w:sz w:val="20"/>
                <w:szCs w:val="20"/>
              </w:rPr>
              <w:t>285,8</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0410</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Связь и информатика</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3631,5</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7D7E26" w:rsidP="007D7E26">
            <w:pPr>
              <w:spacing w:line="57" w:lineRule="atLeast"/>
              <w:jc w:val="right"/>
              <w:rPr>
                <w:sz w:val="20"/>
                <w:szCs w:val="20"/>
              </w:rPr>
            </w:pPr>
          </w:p>
        </w:tc>
      </w:tr>
      <w:tr w:rsidR="007D7E26" w:rsidTr="00B7079A">
        <w:trPr>
          <w:trHeight w:val="52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0412</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Другие вопросы в области национальной экономики</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2120.0</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2117.4</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99.9</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2,5</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1002,6</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211,2</w:t>
            </w:r>
          </w:p>
        </w:tc>
      </w:tr>
      <w:tr w:rsidR="007D7E26" w:rsidTr="00B7079A">
        <w:trPr>
          <w:trHeight w:val="52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b/>
                <w:bCs/>
                <w:color w:val="000000"/>
                <w:sz w:val="20"/>
                <w:szCs w:val="20"/>
              </w:rPr>
              <w:t>0500</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b/>
                <w:bCs/>
                <w:color w:val="000000"/>
                <w:sz w:val="20"/>
                <w:szCs w:val="20"/>
              </w:rPr>
              <w:t>Жилищно-коммунальное хозяйство</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145936.5</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136474.9</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93,5</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550C45" w:rsidP="007D7E26">
            <w:pPr>
              <w:spacing w:line="57" w:lineRule="atLeast"/>
              <w:jc w:val="right"/>
              <w:rPr>
                <w:sz w:val="20"/>
                <w:szCs w:val="20"/>
              </w:rPr>
            </w:pPr>
            <w:r w:rsidRPr="007F281C">
              <w:rPr>
                <w:sz w:val="20"/>
                <w:szCs w:val="20"/>
              </w:rPr>
              <w:t>9461,6</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137588,2</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99,2</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right"/>
              <w:rPr>
                <w:color w:val="000000"/>
              </w:rPr>
            </w:pPr>
            <w:r>
              <w:rPr>
                <w:color w:val="000000"/>
                <w:sz w:val="20"/>
                <w:szCs w:val="20"/>
              </w:rPr>
              <w:t>0501</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Жилищное хозяйство</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717C01" w:rsidP="007D7E26">
            <w:pPr>
              <w:jc w:val="right"/>
              <w:rPr>
                <w:color w:val="000000"/>
                <w:sz w:val="20"/>
                <w:szCs w:val="20"/>
                <w:lang w:val="en-US"/>
              </w:rPr>
            </w:pPr>
            <w:r w:rsidRPr="007F281C">
              <w:rPr>
                <w:color w:val="000000"/>
                <w:sz w:val="20"/>
                <w:szCs w:val="20"/>
                <w:lang w:val="en-US"/>
              </w:rPr>
              <w:t>24909.8</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jc w:val="right"/>
              <w:rPr>
                <w:color w:val="000000"/>
                <w:sz w:val="20"/>
                <w:szCs w:val="20"/>
                <w:lang w:val="en-US"/>
              </w:rPr>
            </w:pPr>
            <w:r w:rsidRPr="007F281C">
              <w:rPr>
                <w:color w:val="000000"/>
                <w:sz w:val="20"/>
                <w:szCs w:val="20"/>
                <w:lang w:val="en-US"/>
              </w:rPr>
              <w:t>23311.9</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93.6</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1597,9</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20532,5</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113,5</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0502</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Коммунальное хозяйство</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121026.6</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113163.0</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93.5</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7863,6</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90941,5</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4B4192">
            <w:pPr>
              <w:spacing w:line="57" w:lineRule="atLeast"/>
              <w:rPr>
                <w:sz w:val="20"/>
                <w:szCs w:val="20"/>
              </w:rPr>
            </w:pPr>
            <w:r w:rsidRPr="007F281C">
              <w:rPr>
                <w:sz w:val="20"/>
                <w:szCs w:val="20"/>
              </w:rPr>
              <w:t>124,4</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right"/>
              <w:rPr>
                <w:color w:val="000000"/>
              </w:rPr>
            </w:pPr>
            <w:r>
              <w:rPr>
                <w:color w:val="000000"/>
                <w:sz w:val="20"/>
                <w:szCs w:val="20"/>
              </w:rPr>
              <w:t>0503</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Благоустройство</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7D7E26" w:rsidP="007D7E26">
            <w:pPr>
              <w:jc w:val="right"/>
              <w:rPr>
                <w:color w:val="000000"/>
                <w:sz w:val="20"/>
                <w:szCs w:val="20"/>
                <w:lang w:val="en-US"/>
              </w:rPr>
            </w:pP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lang w:val="en-US"/>
              </w:rPr>
            </w:pP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26114,2</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7D7E26" w:rsidP="007D7E26">
            <w:pPr>
              <w:spacing w:line="57" w:lineRule="atLeast"/>
              <w:jc w:val="right"/>
              <w:rPr>
                <w:sz w:val="20"/>
                <w:szCs w:val="20"/>
              </w:rPr>
            </w:pP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b/>
                <w:bCs/>
                <w:color w:val="000000"/>
                <w:sz w:val="20"/>
                <w:szCs w:val="20"/>
              </w:rPr>
              <w:t>0600</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b/>
                <w:bCs/>
                <w:color w:val="000000"/>
                <w:sz w:val="20"/>
                <w:szCs w:val="20"/>
              </w:rPr>
              <w:t>Охрана окружающей среды</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1029.0</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1021.5</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99.3</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7,5</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1664,0</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61,4</w:t>
            </w:r>
          </w:p>
        </w:tc>
      </w:tr>
      <w:tr w:rsidR="007D7E26" w:rsidTr="00B7079A">
        <w:trPr>
          <w:trHeight w:val="52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0605</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Другие вопросы в области охраны окружающей среды</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1029</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1021.5</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99.3</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7,5</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1664,0</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61,4</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b/>
                <w:bCs/>
                <w:color w:val="000000"/>
                <w:sz w:val="20"/>
                <w:szCs w:val="20"/>
              </w:rPr>
              <w:t>0700</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b/>
                <w:bCs/>
                <w:color w:val="000000"/>
                <w:sz w:val="20"/>
                <w:szCs w:val="20"/>
              </w:rPr>
              <w:t>Образование</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734977.0</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681317.4</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92,7</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633810,0</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107,5</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0701</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Дошкольное образование</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150245.4</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134992.9</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89.9</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15252,5</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117421,7</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115</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0702</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Общее образование</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496906.9</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461093.5</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lang w:val="en-US"/>
              </w:rPr>
            </w:pPr>
            <w:r w:rsidRPr="007F281C">
              <w:rPr>
                <w:sz w:val="20"/>
                <w:szCs w:val="20"/>
                <w:lang w:val="en-US"/>
              </w:rPr>
              <w:t>92.8</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35813,4</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444109,3</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103,8</w:t>
            </w:r>
          </w:p>
        </w:tc>
      </w:tr>
      <w:tr w:rsidR="007D7E26" w:rsidTr="00B7079A">
        <w:trPr>
          <w:trHeight w:val="329"/>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0703</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Дополнительное образование</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55507.4</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53049.9</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17C01" w:rsidP="007D7E26">
            <w:pPr>
              <w:spacing w:line="57" w:lineRule="atLeast"/>
              <w:jc w:val="right"/>
              <w:rPr>
                <w:sz w:val="20"/>
                <w:szCs w:val="20"/>
              </w:rPr>
            </w:pPr>
            <w:r w:rsidRPr="007F281C">
              <w:rPr>
                <w:sz w:val="20"/>
                <w:szCs w:val="20"/>
              </w:rPr>
              <w:t>95,6</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2457,5</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43144,4</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123</w:t>
            </w:r>
          </w:p>
        </w:tc>
      </w:tr>
      <w:tr w:rsidR="007D7E26" w:rsidTr="00B7079A">
        <w:trPr>
          <w:trHeight w:val="52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0707</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Молодежная политика и оздоровление детей</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5603.7</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5598.9</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99,9</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4,7</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16722,9</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33,5</w:t>
            </w:r>
          </w:p>
        </w:tc>
      </w:tr>
      <w:tr w:rsidR="007D7E26" w:rsidTr="00B7079A">
        <w:trPr>
          <w:trHeight w:val="52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0709</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Другие вопросы в области образования</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26713.6</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26582.2</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99,5</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131,4</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12411,7</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214,2</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b/>
                <w:bCs/>
                <w:color w:val="000000"/>
                <w:sz w:val="20"/>
                <w:szCs w:val="20"/>
              </w:rPr>
              <w:t>0800</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b/>
                <w:bCs/>
                <w:color w:val="000000"/>
                <w:sz w:val="20"/>
                <w:szCs w:val="20"/>
              </w:rPr>
              <w:t>Культура, кинематография</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73762.5</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67467.1</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91,5</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6295,4</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64168,4</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105,1</w:t>
            </w:r>
          </w:p>
        </w:tc>
      </w:tr>
      <w:tr w:rsidR="007D7E26" w:rsidTr="00B7079A">
        <w:trPr>
          <w:trHeight w:val="374"/>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rPr>
                <w:color w:val="000000"/>
              </w:rPr>
            </w:pPr>
            <w:r>
              <w:rPr>
                <w:color w:val="000000"/>
                <w:sz w:val="20"/>
                <w:szCs w:val="20"/>
              </w:rPr>
              <w:t xml:space="preserve"> </w:t>
            </w:r>
            <w:r w:rsidR="00B7079A">
              <w:rPr>
                <w:color w:val="000000"/>
                <w:sz w:val="20"/>
                <w:szCs w:val="20"/>
              </w:rPr>
              <w:t>0801</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Культура</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73762.5</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67467.1</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91,5</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6295,4</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64168,4</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105,1</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b/>
                <w:bCs/>
                <w:color w:val="000000"/>
                <w:sz w:val="20"/>
                <w:szCs w:val="20"/>
              </w:rPr>
              <w:t>1000</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b/>
                <w:bCs/>
                <w:color w:val="000000"/>
                <w:sz w:val="20"/>
                <w:szCs w:val="20"/>
              </w:rPr>
              <w:t>Социальная политика</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117032.4</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116513.9</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99,6</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550C45" w:rsidP="007D7E26">
            <w:pPr>
              <w:spacing w:line="57" w:lineRule="atLeast"/>
              <w:jc w:val="right"/>
              <w:rPr>
                <w:sz w:val="20"/>
                <w:szCs w:val="20"/>
              </w:rPr>
            </w:pPr>
            <w:r w:rsidRPr="007F281C">
              <w:rPr>
                <w:sz w:val="20"/>
                <w:szCs w:val="20"/>
              </w:rPr>
              <w:t>518,5</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105990,1</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109,9</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1001</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Пенсионное обеспечение</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2951.3</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2951.3</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100</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2500,4</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4B4192" w:rsidP="007D7E26">
            <w:pPr>
              <w:spacing w:line="57" w:lineRule="atLeast"/>
              <w:jc w:val="right"/>
              <w:rPr>
                <w:sz w:val="20"/>
                <w:szCs w:val="20"/>
              </w:rPr>
            </w:pPr>
            <w:r w:rsidRPr="007F281C">
              <w:rPr>
                <w:sz w:val="20"/>
                <w:szCs w:val="20"/>
              </w:rPr>
              <w:t>118,0</w:t>
            </w:r>
          </w:p>
        </w:tc>
      </w:tr>
      <w:tr w:rsidR="007D7E26" w:rsidTr="00B7079A">
        <w:trPr>
          <w:trHeight w:val="323"/>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1002</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Социальное обслуживание населения</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C8713A" w:rsidP="007D7E26">
            <w:pPr>
              <w:jc w:val="right"/>
              <w:rPr>
                <w:color w:val="000000"/>
                <w:sz w:val="20"/>
                <w:szCs w:val="20"/>
                <w:lang w:val="en-US"/>
              </w:rPr>
            </w:pPr>
            <w:r w:rsidRPr="007F281C">
              <w:rPr>
                <w:color w:val="000000"/>
                <w:sz w:val="20"/>
                <w:szCs w:val="20"/>
                <w:lang w:val="en-US"/>
              </w:rPr>
              <w:t>73398.9</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73398.9</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100</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64509,9</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043495" w:rsidP="007D7E26">
            <w:pPr>
              <w:spacing w:line="57" w:lineRule="atLeast"/>
              <w:jc w:val="right"/>
              <w:rPr>
                <w:sz w:val="20"/>
                <w:szCs w:val="20"/>
              </w:rPr>
            </w:pPr>
            <w:r w:rsidRPr="007F281C">
              <w:rPr>
                <w:sz w:val="20"/>
                <w:szCs w:val="20"/>
              </w:rPr>
              <w:t>113,8</w:t>
            </w:r>
          </w:p>
        </w:tc>
      </w:tr>
      <w:tr w:rsidR="007D7E26" w:rsidTr="00B7079A">
        <w:trPr>
          <w:trHeight w:val="331"/>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1003</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Социальное обеспечение населения</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1011.2</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1011.2</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100</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1202,5</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043495" w:rsidP="007D7E26">
            <w:pPr>
              <w:spacing w:line="57" w:lineRule="atLeast"/>
              <w:jc w:val="right"/>
              <w:rPr>
                <w:sz w:val="20"/>
                <w:szCs w:val="20"/>
              </w:rPr>
            </w:pPr>
            <w:r w:rsidRPr="007F281C">
              <w:rPr>
                <w:sz w:val="20"/>
                <w:szCs w:val="20"/>
              </w:rPr>
              <w:t>84,1</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1004</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Охрана семьи и детства</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38756.9</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38600.6</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99,6</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156,3</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37239,3</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043495" w:rsidP="007D7E26">
            <w:pPr>
              <w:spacing w:line="57" w:lineRule="atLeast"/>
              <w:jc w:val="right"/>
              <w:rPr>
                <w:sz w:val="20"/>
                <w:szCs w:val="20"/>
              </w:rPr>
            </w:pPr>
            <w:r w:rsidRPr="007F281C">
              <w:rPr>
                <w:sz w:val="20"/>
                <w:szCs w:val="20"/>
              </w:rPr>
              <w:t>103,7</w:t>
            </w:r>
          </w:p>
        </w:tc>
      </w:tr>
      <w:tr w:rsidR="007D7E26" w:rsidTr="00B7079A">
        <w:trPr>
          <w:trHeight w:val="52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1006</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Другие вопросы в области социальной политики</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914.0</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551.9</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60,4</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362,1</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538,0</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043495" w:rsidP="007D7E26">
            <w:pPr>
              <w:spacing w:line="57" w:lineRule="atLeast"/>
              <w:jc w:val="right"/>
              <w:rPr>
                <w:sz w:val="20"/>
                <w:szCs w:val="20"/>
              </w:rPr>
            </w:pPr>
            <w:r w:rsidRPr="007F281C">
              <w:rPr>
                <w:sz w:val="20"/>
                <w:szCs w:val="20"/>
              </w:rPr>
              <w:t>152,4</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b/>
                <w:bCs/>
                <w:color w:val="000000"/>
                <w:sz w:val="20"/>
                <w:szCs w:val="20"/>
              </w:rPr>
              <w:t>1100</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b/>
                <w:bCs/>
                <w:color w:val="000000"/>
                <w:sz w:val="20"/>
                <w:szCs w:val="20"/>
              </w:rPr>
              <w:t>Физическая культура и спорт</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25328.9</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23675.1</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93,5</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550C45" w:rsidP="007D7E26">
            <w:pPr>
              <w:spacing w:line="57" w:lineRule="atLeast"/>
              <w:jc w:val="right"/>
              <w:rPr>
                <w:sz w:val="20"/>
                <w:szCs w:val="20"/>
              </w:rPr>
            </w:pPr>
            <w:r w:rsidRPr="007F281C">
              <w:rPr>
                <w:sz w:val="20"/>
                <w:szCs w:val="20"/>
              </w:rPr>
              <w:t>1653,8</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26069,2</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043495" w:rsidP="007D7E26">
            <w:pPr>
              <w:spacing w:line="57" w:lineRule="atLeast"/>
              <w:jc w:val="right"/>
              <w:rPr>
                <w:sz w:val="20"/>
                <w:szCs w:val="20"/>
              </w:rPr>
            </w:pPr>
            <w:r w:rsidRPr="007F281C">
              <w:rPr>
                <w:sz w:val="20"/>
                <w:szCs w:val="20"/>
              </w:rPr>
              <w:t>90,8</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1101</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Физическая культура</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25328.9</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23675.1</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93,5</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1653,8</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22727,8</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043495" w:rsidP="007D7E26">
            <w:pPr>
              <w:spacing w:line="57" w:lineRule="atLeast"/>
              <w:jc w:val="right"/>
              <w:rPr>
                <w:sz w:val="20"/>
                <w:szCs w:val="20"/>
              </w:rPr>
            </w:pPr>
            <w:r w:rsidRPr="007F281C">
              <w:rPr>
                <w:sz w:val="20"/>
                <w:szCs w:val="20"/>
              </w:rPr>
              <w:t>104,2</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1102</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Массовый спорт</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center"/>
              <w:rPr>
                <w:sz w:val="20"/>
                <w:szCs w:val="20"/>
              </w:rPr>
            </w:pP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rPr>
                <w:sz w:val="20"/>
                <w:szCs w:val="20"/>
              </w:rPr>
            </w:pP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 3341,4</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7D7E26" w:rsidP="007D7E26">
            <w:pPr>
              <w:spacing w:line="57" w:lineRule="atLeast"/>
              <w:jc w:val="center"/>
              <w:rPr>
                <w:sz w:val="20"/>
                <w:szCs w:val="20"/>
              </w:rPr>
            </w:pP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b/>
                <w:bCs/>
                <w:color w:val="000000"/>
                <w:sz w:val="20"/>
                <w:szCs w:val="20"/>
              </w:rPr>
              <w:t>1400</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b/>
                <w:bCs/>
                <w:color w:val="000000"/>
                <w:sz w:val="20"/>
                <w:szCs w:val="20"/>
              </w:rPr>
              <w:t>Межбюджетные трансферты</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136671.5</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136616.7</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99,9</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54,8</w:t>
            </w: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122685,8</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043495" w:rsidP="007D7E26">
            <w:pPr>
              <w:spacing w:line="57" w:lineRule="atLeast"/>
              <w:jc w:val="right"/>
              <w:rPr>
                <w:sz w:val="20"/>
                <w:szCs w:val="20"/>
              </w:rPr>
            </w:pPr>
            <w:r w:rsidRPr="007F281C">
              <w:rPr>
                <w:sz w:val="20"/>
                <w:szCs w:val="20"/>
              </w:rPr>
              <w:t>111,4</w:t>
            </w:r>
          </w:p>
        </w:tc>
      </w:tr>
      <w:tr w:rsidR="007D7E26" w:rsidTr="00B7079A">
        <w:trPr>
          <w:trHeight w:val="31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1401</w:t>
            </w:r>
          </w:p>
        </w:tc>
        <w:tc>
          <w:tcPr>
            <w:tcW w:w="3521" w:type="dxa"/>
            <w:tcBorders>
              <w:top w:val="none" w:sz="255" w:space="0" w:color="FFFFFF"/>
              <w:left w:val="none" w:sz="255" w:space="0" w:color="FFFFFF"/>
              <w:bottom w:val="single" w:sz="8" w:space="0" w:color="000000"/>
              <w:right w:val="none" w:sz="255" w:space="0" w:color="FFFFFF"/>
            </w:tcBorders>
            <w:vAlign w:val="center"/>
          </w:tcPr>
          <w:p w:rsidR="007D7E26" w:rsidRDefault="007D7E26" w:rsidP="007D7E26">
            <w:pPr>
              <w:jc w:val="both"/>
              <w:rPr>
                <w:color w:val="000000"/>
              </w:rPr>
            </w:pPr>
            <w:r>
              <w:rPr>
                <w:color w:val="000000"/>
                <w:sz w:val="20"/>
                <w:szCs w:val="20"/>
              </w:rPr>
              <w:t>Дотации</w:t>
            </w:r>
          </w:p>
        </w:tc>
        <w:tc>
          <w:tcPr>
            <w:tcW w:w="1134" w:type="dxa"/>
            <w:tcBorders>
              <w:top w:val="none" w:sz="255" w:space="0" w:color="FFFFFF"/>
              <w:left w:val="single" w:sz="4" w:space="0" w:color="000000"/>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70434.3</w:t>
            </w:r>
          </w:p>
        </w:tc>
        <w:tc>
          <w:tcPr>
            <w:tcW w:w="1133"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70434.3</w:t>
            </w:r>
          </w:p>
        </w:tc>
        <w:tc>
          <w:tcPr>
            <w:tcW w:w="71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100</w:t>
            </w:r>
          </w:p>
        </w:tc>
        <w:tc>
          <w:tcPr>
            <w:tcW w:w="958"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spacing w:line="57" w:lineRule="atLeast"/>
              <w:jc w:val="right"/>
              <w:rPr>
                <w:sz w:val="20"/>
                <w:szCs w:val="20"/>
              </w:rPr>
            </w:pPr>
          </w:p>
        </w:tc>
        <w:tc>
          <w:tcPr>
            <w:tcW w:w="1100" w:type="dxa"/>
            <w:tcBorders>
              <w:top w:val="none" w:sz="255" w:space="0" w:color="FFFFFF"/>
              <w:left w:val="none" w:sz="255" w:space="0" w:color="FFFFFF"/>
              <w:bottom w:val="single" w:sz="4"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81094,8</w:t>
            </w:r>
          </w:p>
        </w:tc>
        <w:tc>
          <w:tcPr>
            <w:tcW w:w="884" w:type="dxa"/>
            <w:tcBorders>
              <w:top w:val="none" w:sz="255" w:space="0" w:color="FFFFFF"/>
              <w:left w:val="none" w:sz="255" w:space="0" w:color="FFFFFF"/>
              <w:bottom w:val="single" w:sz="4" w:space="0" w:color="000000"/>
              <w:right w:val="single" w:sz="8" w:space="0" w:color="000000"/>
            </w:tcBorders>
            <w:noWrap/>
            <w:vAlign w:val="bottom"/>
          </w:tcPr>
          <w:p w:rsidR="007D7E26" w:rsidRPr="007F281C" w:rsidRDefault="00043495" w:rsidP="007D7E26">
            <w:pPr>
              <w:spacing w:line="57" w:lineRule="atLeast"/>
              <w:jc w:val="right"/>
              <w:rPr>
                <w:sz w:val="20"/>
                <w:szCs w:val="20"/>
              </w:rPr>
            </w:pPr>
            <w:r w:rsidRPr="007F281C">
              <w:rPr>
                <w:sz w:val="20"/>
                <w:szCs w:val="20"/>
              </w:rPr>
              <w:t>86,8</w:t>
            </w:r>
          </w:p>
        </w:tc>
      </w:tr>
      <w:tr w:rsidR="007D7E26" w:rsidTr="00B7079A">
        <w:trPr>
          <w:trHeight w:val="525"/>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color w:val="000000"/>
                <w:sz w:val="20"/>
                <w:szCs w:val="20"/>
              </w:rPr>
              <w:t>1403</w:t>
            </w:r>
          </w:p>
        </w:tc>
        <w:tc>
          <w:tcPr>
            <w:tcW w:w="3521" w:type="dxa"/>
            <w:tcBorders>
              <w:top w:val="none" w:sz="255" w:space="0" w:color="FFFFFF"/>
              <w:left w:val="none" w:sz="255" w:space="0" w:color="FFFFFF"/>
              <w:bottom w:val="none" w:sz="255" w:space="0" w:color="FFFFFF"/>
              <w:right w:val="none" w:sz="255" w:space="0" w:color="FFFFFF"/>
            </w:tcBorders>
            <w:vAlign w:val="center"/>
          </w:tcPr>
          <w:p w:rsidR="007D7E26" w:rsidRDefault="007D7E26" w:rsidP="007D7E26">
            <w:pPr>
              <w:jc w:val="both"/>
              <w:rPr>
                <w:color w:val="000000"/>
              </w:rPr>
            </w:pPr>
            <w:r>
              <w:rPr>
                <w:color w:val="000000"/>
                <w:sz w:val="20"/>
                <w:szCs w:val="20"/>
              </w:rPr>
              <w:t>Иные межбюджетные трансферты</w:t>
            </w:r>
          </w:p>
        </w:tc>
        <w:tc>
          <w:tcPr>
            <w:tcW w:w="1134" w:type="dxa"/>
            <w:tcBorders>
              <w:top w:val="none" w:sz="255" w:space="0" w:color="FFFFFF"/>
              <w:left w:val="single" w:sz="4" w:space="0" w:color="000000"/>
              <w:bottom w:val="none" w:sz="255" w:space="0" w:color="FFFFFF"/>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66237.2</w:t>
            </w:r>
          </w:p>
        </w:tc>
        <w:tc>
          <w:tcPr>
            <w:tcW w:w="1133" w:type="dxa"/>
            <w:tcBorders>
              <w:top w:val="none" w:sz="255" w:space="0" w:color="FFFFFF"/>
              <w:left w:val="none" w:sz="255" w:space="0" w:color="FFFFFF"/>
              <w:bottom w:val="none" w:sz="255" w:space="0" w:color="FFFFFF"/>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66182.4</w:t>
            </w:r>
          </w:p>
        </w:tc>
        <w:tc>
          <w:tcPr>
            <w:tcW w:w="710" w:type="dxa"/>
            <w:tcBorders>
              <w:top w:val="none" w:sz="255" w:space="0" w:color="FFFFFF"/>
              <w:left w:val="none" w:sz="255" w:space="0" w:color="FFFFFF"/>
              <w:bottom w:val="none" w:sz="255" w:space="0" w:color="FFFFFF"/>
              <w:right w:val="single" w:sz="4" w:space="0" w:color="000000"/>
            </w:tcBorders>
            <w:noWrap/>
            <w:vAlign w:val="bottom"/>
          </w:tcPr>
          <w:p w:rsidR="007D7E26" w:rsidRPr="007F281C" w:rsidRDefault="004D67E5" w:rsidP="007D7E26">
            <w:pPr>
              <w:spacing w:line="57" w:lineRule="atLeast"/>
              <w:jc w:val="right"/>
              <w:rPr>
                <w:sz w:val="20"/>
                <w:szCs w:val="20"/>
              </w:rPr>
            </w:pPr>
            <w:r w:rsidRPr="007F281C">
              <w:rPr>
                <w:sz w:val="20"/>
                <w:szCs w:val="20"/>
              </w:rPr>
              <w:t>99,9</w:t>
            </w:r>
          </w:p>
        </w:tc>
        <w:tc>
          <w:tcPr>
            <w:tcW w:w="958" w:type="dxa"/>
            <w:tcBorders>
              <w:top w:val="none" w:sz="255" w:space="0" w:color="FFFFFF"/>
              <w:left w:val="none" w:sz="255" w:space="0" w:color="FFFFFF"/>
              <w:bottom w:val="none" w:sz="255" w:space="0" w:color="FFFFFF"/>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54,8</w:t>
            </w:r>
          </w:p>
        </w:tc>
        <w:tc>
          <w:tcPr>
            <w:tcW w:w="1100" w:type="dxa"/>
            <w:tcBorders>
              <w:top w:val="none" w:sz="255" w:space="0" w:color="FFFFFF"/>
              <w:left w:val="none" w:sz="255" w:space="0" w:color="FFFFFF"/>
              <w:bottom w:val="none" w:sz="255" w:space="0" w:color="FFFFFF"/>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41591,0</w:t>
            </w:r>
          </w:p>
        </w:tc>
        <w:tc>
          <w:tcPr>
            <w:tcW w:w="884" w:type="dxa"/>
            <w:tcBorders>
              <w:top w:val="none" w:sz="255" w:space="0" w:color="FFFFFF"/>
              <w:left w:val="none" w:sz="255" w:space="0" w:color="FFFFFF"/>
              <w:bottom w:val="none" w:sz="255" w:space="0" w:color="FFFFFF"/>
              <w:right w:val="single" w:sz="8" w:space="0" w:color="000000"/>
            </w:tcBorders>
            <w:noWrap/>
            <w:vAlign w:val="bottom"/>
          </w:tcPr>
          <w:p w:rsidR="007D7E26" w:rsidRPr="007F281C" w:rsidRDefault="00043495" w:rsidP="007D7E26">
            <w:pPr>
              <w:spacing w:line="57" w:lineRule="atLeast"/>
              <w:jc w:val="right"/>
              <w:rPr>
                <w:sz w:val="20"/>
                <w:szCs w:val="20"/>
              </w:rPr>
            </w:pPr>
            <w:r w:rsidRPr="007F281C">
              <w:rPr>
                <w:sz w:val="20"/>
                <w:szCs w:val="20"/>
              </w:rPr>
              <w:t>159,1</w:t>
            </w:r>
          </w:p>
        </w:tc>
      </w:tr>
      <w:tr w:rsidR="007D7E26" w:rsidTr="00B60E94">
        <w:trPr>
          <w:trHeight w:val="414"/>
        </w:trPr>
        <w:tc>
          <w:tcPr>
            <w:tcW w:w="710" w:type="dxa"/>
            <w:tcBorders>
              <w:top w:val="none" w:sz="255" w:space="0" w:color="FFFFFF"/>
              <w:left w:val="single" w:sz="8" w:space="0" w:color="000000"/>
              <w:bottom w:val="single" w:sz="8" w:space="0" w:color="000000"/>
              <w:right w:val="single" w:sz="8" w:space="0" w:color="000000"/>
            </w:tcBorders>
            <w:vAlign w:val="center"/>
          </w:tcPr>
          <w:p w:rsidR="007D7E26" w:rsidRDefault="007D7E26" w:rsidP="007D7E26">
            <w:pPr>
              <w:jc w:val="center"/>
              <w:rPr>
                <w:color w:val="000000"/>
              </w:rPr>
            </w:pPr>
            <w:r>
              <w:rPr>
                <w:b/>
                <w:bCs/>
                <w:color w:val="000000"/>
                <w:sz w:val="20"/>
                <w:szCs w:val="20"/>
              </w:rPr>
              <w:t> </w:t>
            </w:r>
          </w:p>
        </w:tc>
        <w:tc>
          <w:tcPr>
            <w:tcW w:w="3521" w:type="dxa"/>
            <w:tcBorders>
              <w:top w:val="single" w:sz="8" w:space="0" w:color="000000"/>
              <w:left w:val="none" w:sz="255" w:space="0" w:color="FFFFFF"/>
              <w:bottom w:val="single" w:sz="8" w:space="0" w:color="000000"/>
              <w:right w:val="none" w:sz="255" w:space="0" w:color="FFFFFF"/>
            </w:tcBorders>
            <w:vAlign w:val="center"/>
          </w:tcPr>
          <w:p w:rsidR="007D7E26" w:rsidRDefault="007D7E26" w:rsidP="007D7E26">
            <w:pPr>
              <w:jc w:val="center"/>
              <w:rPr>
                <w:color w:val="000000"/>
              </w:rPr>
            </w:pPr>
            <w:r>
              <w:rPr>
                <w:b/>
                <w:bCs/>
                <w:color w:val="000000"/>
                <w:sz w:val="20"/>
                <w:szCs w:val="20"/>
              </w:rPr>
              <w:t>Итого расходов</w:t>
            </w:r>
          </w:p>
        </w:tc>
        <w:tc>
          <w:tcPr>
            <w:tcW w:w="1134" w:type="dxa"/>
            <w:tcBorders>
              <w:top w:val="single" w:sz="8" w:space="0" w:color="000000"/>
              <w:left w:val="single" w:sz="4" w:space="0" w:color="000000"/>
              <w:bottom w:val="single" w:sz="8"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1509897.5</w:t>
            </w:r>
          </w:p>
        </w:tc>
        <w:tc>
          <w:tcPr>
            <w:tcW w:w="1133" w:type="dxa"/>
            <w:tcBorders>
              <w:top w:val="single" w:sz="8" w:space="0" w:color="000000"/>
              <w:left w:val="none" w:sz="255" w:space="0" w:color="FFFFFF"/>
              <w:bottom w:val="single" w:sz="8" w:space="0" w:color="000000"/>
              <w:right w:val="single" w:sz="4" w:space="0" w:color="000000"/>
            </w:tcBorders>
            <w:noWrap/>
            <w:vAlign w:val="bottom"/>
          </w:tcPr>
          <w:p w:rsidR="007D7E26" w:rsidRPr="007F281C" w:rsidRDefault="00924B18" w:rsidP="007D7E26">
            <w:pPr>
              <w:jc w:val="right"/>
              <w:rPr>
                <w:color w:val="000000"/>
                <w:sz w:val="20"/>
                <w:szCs w:val="20"/>
                <w:lang w:val="en-US"/>
              </w:rPr>
            </w:pPr>
            <w:r w:rsidRPr="007F281C">
              <w:rPr>
                <w:color w:val="000000"/>
                <w:sz w:val="20"/>
                <w:szCs w:val="20"/>
                <w:lang w:val="en-US"/>
              </w:rPr>
              <w:t>1425234.3</w:t>
            </w:r>
          </w:p>
        </w:tc>
        <w:tc>
          <w:tcPr>
            <w:tcW w:w="710" w:type="dxa"/>
            <w:tcBorders>
              <w:top w:val="single" w:sz="8" w:space="0" w:color="000000"/>
              <w:left w:val="none" w:sz="255" w:space="0" w:color="FFFFFF"/>
              <w:bottom w:val="single" w:sz="8" w:space="0" w:color="000000"/>
              <w:right w:val="single" w:sz="4" w:space="0" w:color="000000"/>
            </w:tcBorders>
            <w:noWrap/>
            <w:vAlign w:val="bottom"/>
          </w:tcPr>
          <w:p w:rsidR="007D7E26" w:rsidRPr="007F281C" w:rsidRDefault="00071FB8" w:rsidP="007D7E26">
            <w:pPr>
              <w:spacing w:line="57" w:lineRule="atLeast"/>
              <w:jc w:val="right"/>
              <w:rPr>
                <w:sz w:val="20"/>
                <w:szCs w:val="20"/>
              </w:rPr>
            </w:pPr>
            <w:r w:rsidRPr="007F281C">
              <w:rPr>
                <w:sz w:val="20"/>
                <w:szCs w:val="20"/>
              </w:rPr>
              <w:t>94,4</w:t>
            </w:r>
          </w:p>
        </w:tc>
        <w:tc>
          <w:tcPr>
            <w:tcW w:w="958" w:type="dxa"/>
            <w:tcBorders>
              <w:top w:val="single" w:sz="8" w:space="0" w:color="000000"/>
              <w:left w:val="none" w:sz="255" w:space="0" w:color="FFFFFF"/>
              <w:bottom w:val="single" w:sz="8" w:space="0" w:color="000000"/>
              <w:right w:val="single" w:sz="4" w:space="0" w:color="000000"/>
            </w:tcBorders>
            <w:noWrap/>
            <w:vAlign w:val="bottom"/>
          </w:tcPr>
          <w:p w:rsidR="007D7E26" w:rsidRPr="007F281C" w:rsidRDefault="00FB37DC" w:rsidP="007D7E26">
            <w:pPr>
              <w:spacing w:line="57" w:lineRule="atLeast"/>
              <w:jc w:val="right"/>
              <w:rPr>
                <w:sz w:val="20"/>
                <w:szCs w:val="20"/>
              </w:rPr>
            </w:pPr>
            <w:r w:rsidRPr="007F281C">
              <w:rPr>
                <w:sz w:val="20"/>
                <w:szCs w:val="20"/>
              </w:rPr>
              <w:t>83940,6</w:t>
            </w:r>
          </w:p>
        </w:tc>
        <w:tc>
          <w:tcPr>
            <w:tcW w:w="1100" w:type="dxa"/>
            <w:tcBorders>
              <w:top w:val="single" w:sz="8" w:space="0" w:color="000000"/>
              <w:left w:val="none" w:sz="255" w:space="0" w:color="FFFFFF"/>
              <w:bottom w:val="single" w:sz="8" w:space="0" w:color="000000"/>
              <w:right w:val="single" w:sz="4" w:space="0" w:color="000000"/>
            </w:tcBorders>
            <w:noWrap/>
            <w:vAlign w:val="bottom"/>
          </w:tcPr>
          <w:p w:rsidR="007D7E26" w:rsidRPr="007F281C" w:rsidRDefault="007D7E26" w:rsidP="007D7E26">
            <w:pPr>
              <w:jc w:val="right"/>
              <w:rPr>
                <w:color w:val="000000"/>
                <w:sz w:val="20"/>
                <w:szCs w:val="20"/>
              </w:rPr>
            </w:pPr>
            <w:r w:rsidRPr="007F281C">
              <w:rPr>
                <w:color w:val="000000"/>
                <w:sz w:val="20"/>
                <w:szCs w:val="20"/>
              </w:rPr>
              <w:t>3417,3</w:t>
            </w:r>
          </w:p>
        </w:tc>
        <w:tc>
          <w:tcPr>
            <w:tcW w:w="884" w:type="dxa"/>
            <w:tcBorders>
              <w:top w:val="single" w:sz="8" w:space="0" w:color="000000"/>
              <w:left w:val="none" w:sz="255" w:space="0" w:color="FFFFFF"/>
              <w:bottom w:val="single" w:sz="8" w:space="0" w:color="000000"/>
              <w:right w:val="single" w:sz="8" w:space="0" w:color="000000"/>
            </w:tcBorders>
            <w:noWrap/>
            <w:vAlign w:val="bottom"/>
          </w:tcPr>
          <w:p w:rsidR="007D7E26" w:rsidRPr="007F281C" w:rsidRDefault="000B591A" w:rsidP="007D7E26">
            <w:pPr>
              <w:spacing w:line="57" w:lineRule="atLeast"/>
              <w:jc w:val="right"/>
              <w:rPr>
                <w:sz w:val="20"/>
                <w:szCs w:val="20"/>
              </w:rPr>
            </w:pPr>
            <w:r w:rsidRPr="007F281C">
              <w:rPr>
                <w:sz w:val="20"/>
                <w:szCs w:val="20"/>
              </w:rPr>
              <w:t>113,7</w:t>
            </w:r>
          </w:p>
        </w:tc>
      </w:tr>
    </w:tbl>
    <w:p w:rsidR="00B60E94" w:rsidRDefault="00D8628F" w:rsidP="00B60E94">
      <w:pPr>
        <w:jc w:val="both"/>
        <w:rPr>
          <w:sz w:val="20"/>
          <w:szCs w:val="20"/>
        </w:rPr>
      </w:pPr>
      <w:r>
        <w:rPr>
          <w:sz w:val="20"/>
          <w:szCs w:val="20"/>
        </w:rPr>
        <w:tab/>
      </w:r>
    </w:p>
    <w:p w:rsidR="00D8628F" w:rsidRPr="009F058C" w:rsidRDefault="00B60E94" w:rsidP="00B60E94">
      <w:pPr>
        <w:jc w:val="both"/>
        <w:rPr>
          <w:sz w:val="20"/>
          <w:szCs w:val="20"/>
        </w:rPr>
      </w:pPr>
      <w:r>
        <w:t xml:space="preserve">      </w:t>
      </w:r>
      <w:r w:rsidR="00D8628F" w:rsidRPr="00F13CD1">
        <w:t xml:space="preserve"> </w:t>
      </w:r>
      <w:r w:rsidR="00D8628F" w:rsidRPr="009F058C">
        <w:rPr>
          <w:sz w:val="20"/>
          <w:szCs w:val="20"/>
        </w:rPr>
        <w:t xml:space="preserve">1. Расходы по разделу </w:t>
      </w:r>
      <w:r w:rsidR="00D8628F" w:rsidRPr="009F058C">
        <w:rPr>
          <w:b/>
          <w:bCs/>
          <w:sz w:val="20"/>
          <w:szCs w:val="20"/>
        </w:rPr>
        <w:t xml:space="preserve">«Общегосударственные вопросы» </w:t>
      </w:r>
      <w:r w:rsidR="00D8628F" w:rsidRPr="009F058C">
        <w:rPr>
          <w:bCs/>
          <w:sz w:val="20"/>
          <w:szCs w:val="20"/>
        </w:rPr>
        <w:t>за 202</w:t>
      </w:r>
      <w:r w:rsidR="00E55891" w:rsidRPr="009F058C">
        <w:rPr>
          <w:bCs/>
          <w:sz w:val="20"/>
          <w:szCs w:val="20"/>
        </w:rPr>
        <w:t>3</w:t>
      </w:r>
      <w:r w:rsidR="00D8628F" w:rsidRPr="009F058C">
        <w:rPr>
          <w:bCs/>
          <w:sz w:val="20"/>
          <w:szCs w:val="20"/>
        </w:rPr>
        <w:t xml:space="preserve"> год использованы в сумме </w:t>
      </w:r>
      <w:r w:rsidR="00E55891" w:rsidRPr="009F058C">
        <w:rPr>
          <w:bCs/>
          <w:sz w:val="20"/>
          <w:szCs w:val="20"/>
        </w:rPr>
        <w:t>120957.8</w:t>
      </w:r>
      <w:r w:rsidR="00D8628F" w:rsidRPr="009F058C">
        <w:rPr>
          <w:bCs/>
          <w:sz w:val="20"/>
          <w:szCs w:val="20"/>
        </w:rPr>
        <w:t xml:space="preserve"> т. р. или 97,</w:t>
      </w:r>
      <w:r w:rsidR="00E55891" w:rsidRPr="009F058C">
        <w:rPr>
          <w:bCs/>
          <w:sz w:val="20"/>
          <w:szCs w:val="20"/>
        </w:rPr>
        <w:t>8</w:t>
      </w:r>
      <w:r w:rsidR="00D8628F" w:rsidRPr="009F058C">
        <w:rPr>
          <w:bCs/>
          <w:sz w:val="20"/>
          <w:szCs w:val="20"/>
        </w:rPr>
        <w:t>% от плановых назначений</w:t>
      </w:r>
      <w:r w:rsidR="00D8628F" w:rsidRPr="009F058C">
        <w:rPr>
          <w:sz w:val="20"/>
          <w:szCs w:val="20"/>
        </w:rPr>
        <w:t xml:space="preserve">. К уровню прошлого года рост расходов составил </w:t>
      </w:r>
      <w:r w:rsidR="00E55891" w:rsidRPr="009F058C">
        <w:rPr>
          <w:sz w:val="20"/>
          <w:szCs w:val="20"/>
        </w:rPr>
        <w:t>18.7</w:t>
      </w:r>
      <w:r w:rsidR="00D8628F" w:rsidRPr="009F058C">
        <w:rPr>
          <w:sz w:val="20"/>
          <w:szCs w:val="20"/>
        </w:rPr>
        <w:t xml:space="preserve">%. Это обусловлено мероприятиями, направленными на повышение оплаты труда работников учреждений бюджетной сферы и органов местного самоуправления </w:t>
      </w:r>
      <w:r w:rsidR="00D8628F" w:rsidRPr="009F058C">
        <w:rPr>
          <w:sz w:val="20"/>
          <w:szCs w:val="20"/>
          <w:lang w:val="en-US"/>
        </w:rPr>
        <w:t>c</w:t>
      </w:r>
      <w:r w:rsidR="00D8628F" w:rsidRPr="009F058C">
        <w:rPr>
          <w:sz w:val="20"/>
          <w:szCs w:val="20"/>
        </w:rPr>
        <w:t xml:space="preserve"> 01.0</w:t>
      </w:r>
      <w:r w:rsidR="00E55891" w:rsidRPr="009F058C">
        <w:rPr>
          <w:sz w:val="20"/>
          <w:szCs w:val="20"/>
        </w:rPr>
        <w:t>8</w:t>
      </w:r>
      <w:r w:rsidR="00D8628F" w:rsidRPr="009F058C">
        <w:rPr>
          <w:sz w:val="20"/>
          <w:szCs w:val="20"/>
        </w:rPr>
        <w:t>.202</w:t>
      </w:r>
      <w:r w:rsidR="00E55891" w:rsidRPr="009F058C">
        <w:rPr>
          <w:sz w:val="20"/>
          <w:szCs w:val="20"/>
        </w:rPr>
        <w:t>3</w:t>
      </w:r>
      <w:r w:rsidR="00D8628F" w:rsidRPr="009F058C">
        <w:rPr>
          <w:sz w:val="20"/>
          <w:szCs w:val="20"/>
        </w:rPr>
        <w:t xml:space="preserve"> года на </w:t>
      </w:r>
      <w:r w:rsidR="00E55891" w:rsidRPr="009F058C">
        <w:rPr>
          <w:sz w:val="20"/>
          <w:szCs w:val="20"/>
        </w:rPr>
        <w:t>9.7</w:t>
      </w:r>
      <w:r w:rsidR="00D8628F" w:rsidRPr="009F058C">
        <w:rPr>
          <w:sz w:val="20"/>
          <w:szCs w:val="20"/>
        </w:rPr>
        <w:t xml:space="preserve"> % и с 01.10.2022 на 4%.   По разделу "общегосударственные </w:t>
      </w:r>
      <w:r w:rsidR="00D8628F" w:rsidRPr="009F058C">
        <w:rPr>
          <w:sz w:val="20"/>
          <w:szCs w:val="20"/>
        </w:rPr>
        <w:lastRenderedPageBreak/>
        <w:t xml:space="preserve">вопросы" отражены расходы на функционирование высших должностных лиц администрации района, функционирование представительного органа местного самоуправления, расходы, связанные с обеспечением деятельности контрольного органа местного самоуправления (ревизионная комиссия), оформление и содержание муниципальной собственности, функционирование и содержание муниципального казенного учреждения «Управление муниципальными закупками» и МКУ «Центра бухгалтерского обслуживания </w:t>
      </w:r>
      <w:proofErr w:type="spellStart"/>
      <w:r w:rsidR="00D8628F" w:rsidRPr="009F058C">
        <w:rPr>
          <w:sz w:val="20"/>
          <w:szCs w:val="20"/>
        </w:rPr>
        <w:t>Чулымского</w:t>
      </w:r>
      <w:proofErr w:type="spellEnd"/>
      <w:r w:rsidR="00D8628F" w:rsidRPr="009F058C">
        <w:rPr>
          <w:sz w:val="20"/>
          <w:szCs w:val="20"/>
        </w:rPr>
        <w:t xml:space="preserve"> района». Расходы на функционирование органов местного самоуправления, которые составили </w:t>
      </w:r>
      <w:r w:rsidR="003B03C9" w:rsidRPr="009F058C">
        <w:rPr>
          <w:sz w:val="20"/>
          <w:szCs w:val="20"/>
        </w:rPr>
        <w:t>77672,0</w:t>
      </w:r>
      <w:r w:rsidR="00D8628F" w:rsidRPr="009F058C">
        <w:rPr>
          <w:sz w:val="20"/>
          <w:szCs w:val="20"/>
        </w:rPr>
        <w:t xml:space="preserve"> тыс. </w:t>
      </w:r>
      <w:proofErr w:type="gramStart"/>
      <w:r w:rsidR="00D8628F" w:rsidRPr="009F058C">
        <w:rPr>
          <w:sz w:val="20"/>
          <w:szCs w:val="20"/>
        </w:rPr>
        <w:t>рублей,  что</w:t>
      </w:r>
      <w:proofErr w:type="gramEnd"/>
      <w:r w:rsidR="00D8628F" w:rsidRPr="009F058C">
        <w:rPr>
          <w:sz w:val="20"/>
          <w:szCs w:val="20"/>
        </w:rPr>
        <w:t xml:space="preserve"> составляет 9</w:t>
      </w:r>
      <w:r w:rsidR="00E55891" w:rsidRPr="009F058C">
        <w:rPr>
          <w:sz w:val="20"/>
          <w:szCs w:val="20"/>
        </w:rPr>
        <w:t>7.</w:t>
      </w:r>
      <w:r w:rsidR="003B03C9" w:rsidRPr="009F058C">
        <w:rPr>
          <w:sz w:val="20"/>
          <w:szCs w:val="20"/>
        </w:rPr>
        <w:t>4</w:t>
      </w:r>
      <w:r w:rsidR="00D8628F" w:rsidRPr="009F058C">
        <w:rPr>
          <w:sz w:val="20"/>
          <w:szCs w:val="20"/>
        </w:rPr>
        <w:t xml:space="preserve">% от плановых назначений, из них  расходы за счёт переданных государственных полномочий из областного бюджета использованы полностью и составили </w:t>
      </w:r>
      <w:r w:rsidR="003B03C9" w:rsidRPr="009F058C">
        <w:rPr>
          <w:sz w:val="20"/>
          <w:szCs w:val="20"/>
        </w:rPr>
        <w:t>6137,5т.р</w:t>
      </w:r>
      <w:r w:rsidR="00D8628F" w:rsidRPr="009F058C">
        <w:rPr>
          <w:sz w:val="20"/>
          <w:szCs w:val="20"/>
        </w:rPr>
        <w:t>.</w:t>
      </w:r>
      <w:r w:rsidR="003B03C9" w:rsidRPr="009F058C">
        <w:rPr>
          <w:sz w:val="20"/>
          <w:szCs w:val="20"/>
        </w:rPr>
        <w:t>.</w:t>
      </w:r>
      <w:r w:rsidR="00D8628F" w:rsidRPr="009F058C">
        <w:rPr>
          <w:sz w:val="20"/>
          <w:szCs w:val="20"/>
        </w:rPr>
        <w:t xml:space="preserve"> Экономия по расходам образовалась за счет неисполнения расходов на оплату услуг связи, оплату коммунальных услуг, приобретения ГСМ и прочих расходов из-за отсутствия кредиторской задолженности. Расходы по подразделу «другие общегосударственные вопросы» составляют – </w:t>
      </w:r>
      <w:r w:rsidR="00912AC9" w:rsidRPr="009F058C">
        <w:rPr>
          <w:sz w:val="20"/>
          <w:szCs w:val="20"/>
        </w:rPr>
        <w:t>41</w:t>
      </w:r>
      <w:r w:rsidR="009F058C" w:rsidRPr="009F058C">
        <w:rPr>
          <w:sz w:val="20"/>
          <w:szCs w:val="20"/>
        </w:rPr>
        <w:t>411</w:t>
      </w:r>
      <w:r w:rsidR="00912AC9" w:rsidRPr="009F058C">
        <w:rPr>
          <w:sz w:val="20"/>
          <w:szCs w:val="20"/>
        </w:rPr>
        <w:t>,2</w:t>
      </w:r>
      <w:r w:rsidR="00D8628F" w:rsidRPr="009F058C">
        <w:rPr>
          <w:sz w:val="20"/>
          <w:szCs w:val="20"/>
        </w:rPr>
        <w:t>т.р.</w:t>
      </w:r>
      <w:proofErr w:type="gramStart"/>
      <w:r w:rsidR="00D8628F" w:rsidRPr="009F058C">
        <w:rPr>
          <w:sz w:val="20"/>
          <w:szCs w:val="20"/>
        </w:rPr>
        <w:t>.</w:t>
      </w:r>
      <w:proofErr w:type="gramEnd"/>
      <w:r w:rsidR="00D8628F" w:rsidRPr="009F058C">
        <w:rPr>
          <w:sz w:val="20"/>
          <w:szCs w:val="20"/>
        </w:rPr>
        <w:t xml:space="preserve"> что составляет 9</w:t>
      </w:r>
      <w:r w:rsidR="003B03C9" w:rsidRPr="009F058C">
        <w:rPr>
          <w:sz w:val="20"/>
          <w:szCs w:val="20"/>
        </w:rPr>
        <w:t>8,4</w:t>
      </w:r>
      <w:r w:rsidR="00D8628F" w:rsidRPr="009F058C">
        <w:rPr>
          <w:sz w:val="20"/>
          <w:szCs w:val="20"/>
        </w:rPr>
        <w:t>% к годовым назначениям, это такие расходы как проведение мероприятий районного значения, содержания муниципального имущества</w:t>
      </w:r>
      <w:r w:rsidR="003B03C9" w:rsidRPr="009F058C">
        <w:rPr>
          <w:sz w:val="20"/>
          <w:szCs w:val="20"/>
        </w:rPr>
        <w:t>,</w:t>
      </w:r>
      <w:r w:rsidR="00D8628F" w:rsidRPr="009F058C">
        <w:rPr>
          <w:sz w:val="20"/>
          <w:szCs w:val="20"/>
        </w:rPr>
        <w:t xml:space="preserve"> содержание муниципального казенного учреждения «Управление муниципальными закупками» и МКУ «Центра бухгалтерского обслуживания </w:t>
      </w:r>
      <w:proofErr w:type="spellStart"/>
      <w:r w:rsidR="00D8628F" w:rsidRPr="009F058C">
        <w:rPr>
          <w:sz w:val="20"/>
          <w:szCs w:val="20"/>
        </w:rPr>
        <w:t>Чулымского</w:t>
      </w:r>
      <w:proofErr w:type="spellEnd"/>
      <w:r w:rsidR="00D8628F" w:rsidRPr="009F058C">
        <w:rPr>
          <w:sz w:val="20"/>
          <w:szCs w:val="20"/>
        </w:rPr>
        <w:t xml:space="preserve"> района». В рамках госпрограммы «Развитие институтов региональной политики и гражданского общества в Новосибирской области» на мероприятия по развитию территориального общественного самоуправления из средств областного и местного бюджета за 202</w:t>
      </w:r>
      <w:r w:rsidR="003B03C9" w:rsidRPr="009F058C">
        <w:rPr>
          <w:sz w:val="20"/>
          <w:szCs w:val="20"/>
        </w:rPr>
        <w:t>3</w:t>
      </w:r>
      <w:r w:rsidR="00D8628F" w:rsidRPr="009F058C">
        <w:rPr>
          <w:sz w:val="20"/>
          <w:szCs w:val="20"/>
        </w:rPr>
        <w:t xml:space="preserve"> год было использовано </w:t>
      </w:r>
      <w:r w:rsidR="00912AC9" w:rsidRPr="009F058C">
        <w:rPr>
          <w:sz w:val="20"/>
          <w:szCs w:val="20"/>
        </w:rPr>
        <w:t>1082,2</w:t>
      </w:r>
      <w:r w:rsidR="00D8628F" w:rsidRPr="009F058C">
        <w:rPr>
          <w:sz w:val="20"/>
          <w:szCs w:val="20"/>
        </w:rPr>
        <w:t xml:space="preserve"> т. р. на выдачу грантов </w:t>
      </w:r>
      <w:proofErr w:type="spellStart"/>
      <w:r w:rsidR="00D8628F" w:rsidRPr="009F058C">
        <w:rPr>
          <w:sz w:val="20"/>
          <w:szCs w:val="20"/>
        </w:rPr>
        <w:t>ТОСам</w:t>
      </w:r>
      <w:proofErr w:type="spellEnd"/>
      <w:r w:rsidR="00D8628F" w:rsidRPr="009F058C">
        <w:rPr>
          <w:sz w:val="20"/>
          <w:szCs w:val="20"/>
        </w:rPr>
        <w:t>, Средства использованы полностью. В 202</w:t>
      </w:r>
      <w:r w:rsidR="00912AC9" w:rsidRPr="009F058C">
        <w:rPr>
          <w:sz w:val="20"/>
          <w:szCs w:val="20"/>
        </w:rPr>
        <w:t>3</w:t>
      </w:r>
      <w:r w:rsidR="00D8628F" w:rsidRPr="009F058C">
        <w:rPr>
          <w:sz w:val="20"/>
          <w:szCs w:val="20"/>
        </w:rPr>
        <w:t xml:space="preserve">году в рамках муниципальной программы «Поддержка социально ориентированных некоммерческих организаций </w:t>
      </w:r>
      <w:proofErr w:type="spellStart"/>
      <w:r w:rsidR="00D8628F" w:rsidRPr="009F058C">
        <w:rPr>
          <w:sz w:val="20"/>
          <w:szCs w:val="20"/>
        </w:rPr>
        <w:t>Чулымского</w:t>
      </w:r>
      <w:proofErr w:type="spellEnd"/>
      <w:r w:rsidR="00D8628F" w:rsidRPr="009F058C">
        <w:rPr>
          <w:sz w:val="20"/>
          <w:szCs w:val="20"/>
        </w:rPr>
        <w:t xml:space="preserve"> района Новосибирской области на 2020-2023 годы» направлено и использовано 200,0т. руб. </w:t>
      </w:r>
      <w:r w:rsidR="009F058C" w:rsidRPr="009F058C">
        <w:rPr>
          <w:sz w:val="20"/>
          <w:szCs w:val="20"/>
        </w:rPr>
        <w:t xml:space="preserve"> и муниципальной программы "Улучшение условий и охраны труда в </w:t>
      </w:r>
      <w:proofErr w:type="spellStart"/>
      <w:r w:rsidR="009F058C" w:rsidRPr="009F058C">
        <w:rPr>
          <w:sz w:val="20"/>
          <w:szCs w:val="20"/>
        </w:rPr>
        <w:t>Чулымском</w:t>
      </w:r>
      <w:proofErr w:type="spellEnd"/>
      <w:r w:rsidR="009F058C" w:rsidRPr="009F058C">
        <w:rPr>
          <w:sz w:val="20"/>
          <w:szCs w:val="20"/>
        </w:rPr>
        <w:t xml:space="preserve"> районе Новосибирской области на 2020-2030 годы" направлено средств в объеме 577,0т.р. или 100% исполнение. </w:t>
      </w:r>
      <w:r w:rsidR="00D8628F" w:rsidRPr="009F058C">
        <w:rPr>
          <w:sz w:val="20"/>
          <w:szCs w:val="20"/>
        </w:rPr>
        <w:t>В 202</w:t>
      </w:r>
      <w:r w:rsidR="003B03C9" w:rsidRPr="009F058C">
        <w:rPr>
          <w:sz w:val="20"/>
          <w:szCs w:val="20"/>
        </w:rPr>
        <w:t>3</w:t>
      </w:r>
      <w:r w:rsidR="00D8628F" w:rsidRPr="009F058C">
        <w:rPr>
          <w:sz w:val="20"/>
          <w:szCs w:val="20"/>
        </w:rPr>
        <w:t xml:space="preserve"> году запланировано </w:t>
      </w:r>
      <w:r w:rsidR="003B03C9" w:rsidRPr="009F058C">
        <w:rPr>
          <w:sz w:val="20"/>
          <w:szCs w:val="20"/>
        </w:rPr>
        <w:t>15,3</w:t>
      </w:r>
      <w:r w:rsidR="00D8628F" w:rsidRPr="009F058C">
        <w:rPr>
          <w:sz w:val="20"/>
          <w:szCs w:val="20"/>
        </w:rPr>
        <w:t xml:space="preserve"> т. руб. на расходы по составлению списков кандидатов в присяжные заседатели, фактически использованы </w:t>
      </w:r>
      <w:r w:rsidR="003B03C9" w:rsidRPr="009F058C">
        <w:rPr>
          <w:sz w:val="20"/>
          <w:szCs w:val="20"/>
        </w:rPr>
        <w:t>в объеме</w:t>
      </w:r>
      <w:r w:rsidR="00D8628F" w:rsidRPr="009F058C">
        <w:rPr>
          <w:sz w:val="20"/>
          <w:szCs w:val="20"/>
        </w:rPr>
        <w:t xml:space="preserve"> </w:t>
      </w:r>
      <w:r w:rsidR="003B03C9" w:rsidRPr="009F058C">
        <w:rPr>
          <w:sz w:val="20"/>
          <w:szCs w:val="20"/>
        </w:rPr>
        <w:t>100,0</w:t>
      </w:r>
      <w:r w:rsidR="00D8628F" w:rsidRPr="009F058C">
        <w:rPr>
          <w:sz w:val="20"/>
          <w:szCs w:val="20"/>
        </w:rPr>
        <w:t xml:space="preserve">%.  Экономия в целом по подразделу «другие общегосударственные вопросы» в сумме </w:t>
      </w:r>
      <w:r w:rsidR="003B03C9" w:rsidRPr="009F058C">
        <w:rPr>
          <w:sz w:val="20"/>
          <w:szCs w:val="20"/>
        </w:rPr>
        <w:t>722,6</w:t>
      </w:r>
      <w:r w:rsidR="00D8628F" w:rsidRPr="009F058C">
        <w:rPr>
          <w:sz w:val="20"/>
          <w:szCs w:val="20"/>
        </w:rPr>
        <w:t xml:space="preserve"> т. руб. образовалась из-за отсутствия кредиторской задолженности по отдельным статьям.</w:t>
      </w:r>
    </w:p>
    <w:p w:rsidR="008706D2" w:rsidRPr="00E55891" w:rsidRDefault="00D8628F" w:rsidP="00D8628F">
      <w:pPr>
        <w:ind w:firstLine="708"/>
        <w:jc w:val="both"/>
        <w:rPr>
          <w:sz w:val="20"/>
          <w:szCs w:val="20"/>
        </w:rPr>
      </w:pPr>
      <w:r w:rsidRPr="00F13CD1">
        <w:t xml:space="preserve"> </w:t>
      </w:r>
      <w:r w:rsidRPr="00E55891">
        <w:rPr>
          <w:sz w:val="20"/>
          <w:szCs w:val="20"/>
        </w:rPr>
        <w:t xml:space="preserve">2.В разделе </w:t>
      </w:r>
      <w:r w:rsidRPr="00E55891">
        <w:rPr>
          <w:b/>
          <w:sz w:val="20"/>
          <w:szCs w:val="20"/>
        </w:rPr>
        <w:t xml:space="preserve">«Национальная оборона» </w:t>
      </w:r>
      <w:r w:rsidRPr="00E55891">
        <w:rPr>
          <w:sz w:val="20"/>
          <w:szCs w:val="20"/>
        </w:rPr>
        <w:t>расходы за 202</w:t>
      </w:r>
      <w:r w:rsidR="00E55891" w:rsidRPr="00E55891">
        <w:rPr>
          <w:sz w:val="20"/>
          <w:szCs w:val="20"/>
        </w:rPr>
        <w:t>3</w:t>
      </w:r>
      <w:r w:rsidRPr="00E55891">
        <w:rPr>
          <w:sz w:val="20"/>
          <w:szCs w:val="20"/>
        </w:rPr>
        <w:t xml:space="preserve"> год составили </w:t>
      </w:r>
      <w:r w:rsidR="00E55891" w:rsidRPr="00E55891">
        <w:rPr>
          <w:sz w:val="20"/>
          <w:szCs w:val="20"/>
        </w:rPr>
        <w:t>2491.5</w:t>
      </w:r>
      <w:r w:rsidRPr="00E55891">
        <w:rPr>
          <w:sz w:val="20"/>
          <w:szCs w:val="20"/>
        </w:rPr>
        <w:t xml:space="preserve"> т. р. или 100,0% от плана – это расходы по передаче субвенции поселениям на осуществление первичного воинского учёта на территориях, где отсутствуют военные комиссариаты.</w:t>
      </w:r>
    </w:p>
    <w:p w:rsidR="00071822" w:rsidRPr="00652117" w:rsidRDefault="00D8628F" w:rsidP="00071822">
      <w:pPr>
        <w:jc w:val="both"/>
        <w:rPr>
          <w:sz w:val="20"/>
          <w:szCs w:val="20"/>
        </w:rPr>
      </w:pPr>
      <w:r w:rsidRPr="00F13CD1">
        <w:t xml:space="preserve">            </w:t>
      </w:r>
      <w:r w:rsidRPr="00652117">
        <w:rPr>
          <w:sz w:val="20"/>
          <w:szCs w:val="20"/>
        </w:rPr>
        <w:t xml:space="preserve">3.В разделе </w:t>
      </w:r>
      <w:r w:rsidRPr="00652117">
        <w:rPr>
          <w:b/>
          <w:bCs/>
          <w:sz w:val="20"/>
          <w:szCs w:val="20"/>
        </w:rPr>
        <w:t xml:space="preserve">«Национальная безопасность и правоохранительная деятельность» </w:t>
      </w:r>
      <w:r w:rsidRPr="00652117">
        <w:rPr>
          <w:bCs/>
          <w:sz w:val="20"/>
          <w:szCs w:val="20"/>
        </w:rPr>
        <w:t>н</w:t>
      </w:r>
      <w:r w:rsidRPr="00652117">
        <w:rPr>
          <w:sz w:val="20"/>
          <w:szCs w:val="20"/>
        </w:rPr>
        <w:t>а защиту населения и территорий от последствий чрезвычайных ситуаций из бюджета в 202</w:t>
      </w:r>
      <w:r w:rsidR="009F058C" w:rsidRPr="00652117">
        <w:rPr>
          <w:sz w:val="20"/>
          <w:szCs w:val="20"/>
        </w:rPr>
        <w:t>3</w:t>
      </w:r>
      <w:r w:rsidR="00E114EC" w:rsidRPr="00652117">
        <w:rPr>
          <w:sz w:val="20"/>
          <w:szCs w:val="20"/>
        </w:rPr>
        <w:t xml:space="preserve"> </w:t>
      </w:r>
      <w:r w:rsidRPr="00652117">
        <w:rPr>
          <w:sz w:val="20"/>
          <w:szCs w:val="20"/>
        </w:rPr>
        <w:t xml:space="preserve">году было выделено </w:t>
      </w:r>
      <w:r w:rsidR="009F058C" w:rsidRPr="00652117">
        <w:rPr>
          <w:sz w:val="20"/>
          <w:szCs w:val="20"/>
        </w:rPr>
        <w:t>8162,1</w:t>
      </w:r>
      <w:r w:rsidRPr="00652117">
        <w:rPr>
          <w:sz w:val="20"/>
          <w:szCs w:val="20"/>
        </w:rPr>
        <w:t xml:space="preserve">тыс.р., которые использованы в объеме </w:t>
      </w:r>
      <w:r w:rsidR="009F058C" w:rsidRPr="00652117">
        <w:rPr>
          <w:sz w:val="20"/>
          <w:szCs w:val="20"/>
        </w:rPr>
        <w:t>7</w:t>
      </w:r>
      <w:r w:rsidR="00652117" w:rsidRPr="00652117">
        <w:rPr>
          <w:sz w:val="20"/>
          <w:szCs w:val="20"/>
        </w:rPr>
        <w:t>9</w:t>
      </w:r>
      <w:r w:rsidR="009F058C" w:rsidRPr="00652117">
        <w:rPr>
          <w:sz w:val="20"/>
          <w:szCs w:val="20"/>
        </w:rPr>
        <w:t>77,4</w:t>
      </w:r>
      <w:r w:rsidRPr="00652117">
        <w:rPr>
          <w:sz w:val="20"/>
          <w:szCs w:val="20"/>
        </w:rPr>
        <w:t xml:space="preserve"> т. руб. или на </w:t>
      </w:r>
      <w:r w:rsidR="009F058C" w:rsidRPr="00652117">
        <w:rPr>
          <w:sz w:val="20"/>
          <w:szCs w:val="20"/>
        </w:rPr>
        <w:t>97,7</w:t>
      </w:r>
      <w:r w:rsidRPr="00652117">
        <w:rPr>
          <w:sz w:val="20"/>
          <w:szCs w:val="20"/>
        </w:rPr>
        <w:t xml:space="preserve">% и с </w:t>
      </w:r>
      <w:r w:rsidR="009F058C" w:rsidRPr="00652117">
        <w:rPr>
          <w:sz w:val="20"/>
          <w:szCs w:val="20"/>
        </w:rPr>
        <w:t>ростом</w:t>
      </w:r>
      <w:r w:rsidRPr="00652117">
        <w:rPr>
          <w:sz w:val="20"/>
          <w:szCs w:val="20"/>
        </w:rPr>
        <w:t xml:space="preserve"> к уровню прошлого года </w:t>
      </w:r>
      <w:r w:rsidR="009F058C" w:rsidRPr="00652117">
        <w:rPr>
          <w:sz w:val="20"/>
          <w:szCs w:val="20"/>
        </w:rPr>
        <w:t>на 20,4</w:t>
      </w:r>
      <w:r w:rsidRPr="00652117">
        <w:rPr>
          <w:sz w:val="20"/>
          <w:szCs w:val="20"/>
        </w:rPr>
        <w:t xml:space="preserve">%  На финансирование муниципального казенного учреждения МКУ "Управление ГО и ЧС </w:t>
      </w:r>
      <w:proofErr w:type="spellStart"/>
      <w:r w:rsidRPr="00652117">
        <w:rPr>
          <w:sz w:val="20"/>
          <w:szCs w:val="20"/>
        </w:rPr>
        <w:t>Чулымского</w:t>
      </w:r>
      <w:proofErr w:type="spellEnd"/>
      <w:r w:rsidRPr="00652117">
        <w:rPr>
          <w:sz w:val="20"/>
          <w:szCs w:val="20"/>
        </w:rPr>
        <w:t xml:space="preserve"> района"  было направлено </w:t>
      </w:r>
      <w:r w:rsidR="00652117" w:rsidRPr="00652117">
        <w:rPr>
          <w:sz w:val="20"/>
          <w:szCs w:val="20"/>
        </w:rPr>
        <w:t>6896,5</w:t>
      </w:r>
      <w:r w:rsidRPr="00652117">
        <w:rPr>
          <w:sz w:val="20"/>
          <w:szCs w:val="20"/>
        </w:rPr>
        <w:t>т.р. Кроме того по данному разделу в 202</w:t>
      </w:r>
      <w:r w:rsidR="00652117" w:rsidRPr="00652117">
        <w:rPr>
          <w:sz w:val="20"/>
          <w:szCs w:val="20"/>
        </w:rPr>
        <w:t>3</w:t>
      </w:r>
      <w:r w:rsidRPr="00652117">
        <w:rPr>
          <w:sz w:val="20"/>
          <w:szCs w:val="20"/>
        </w:rPr>
        <w:t xml:space="preserve"> году были выделены средства из резервного фонда администрации района на приобретение </w:t>
      </w:r>
      <w:r w:rsidR="00652117" w:rsidRPr="00652117">
        <w:rPr>
          <w:sz w:val="20"/>
          <w:szCs w:val="20"/>
        </w:rPr>
        <w:t>на ликвидацию природных пожаров в</w:t>
      </w:r>
      <w:r w:rsidRPr="00652117">
        <w:rPr>
          <w:sz w:val="20"/>
          <w:szCs w:val="20"/>
        </w:rPr>
        <w:t xml:space="preserve"> сумм</w:t>
      </w:r>
      <w:r w:rsidR="00652117" w:rsidRPr="00652117">
        <w:rPr>
          <w:sz w:val="20"/>
          <w:szCs w:val="20"/>
        </w:rPr>
        <w:t>е</w:t>
      </w:r>
      <w:r w:rsidRPr="00652117">
        <w:rPr>
          <w:sz w:val="20"/>
          <w:szCs w:val="20"/>
        </w:rPr>
        <w:t xml:space="preserve"> </w:t>
      </w:r>
      <w:r w:rsidR="00652117" w:rsidRPr="00652117">
        <w:rPr>
          <w:sz w:val="20"/>
          <w:szCs w:val="20"/>
        </w:rPr>
        <w:t>100,0</w:t>
      </w:r>
      <w:r w:rsidRPr="00652117">
        <w:rPr>
          <w:sz w:val="20"/>
          <w:szCs w:val="20"/>
        </w:rPr>
        <w:t xml:space="preserve"> т. руб.,</w:t>
      </w:r>
      <w:r w:rsidR="00071822" w:rsidRPr="00652117">
        <w:rPr>
          <w:sz w:val="20"/>
          <w:szCs w:val="20"/>
        </w:rPr>
        <w:t xml:space="preserve"> </w:t>
      </w:r>
      <w:r w:rsidRPr="00652117">
        <w:rPr>
          <w:sz w:val="20"/>
          <w:szCs w:val="20"/>
        </w:rPr>
        <w:t>которые использованы полностью. В 202</w:t>
      </w:r>
      <w:r w:rsidR="00652117" w:rsidRPr="00652117">
        <w:rPr>
          <w:sz w:val="20"/>
          <w:szCs w:val="20"/>
        </w:rPr>
        <w:t>3</w:t>
      </w:r>
      <w:r w:rsidRPr="00652117">
        <w:rPr>
          <w:sz w:val="20"/>
          <w:szCs w:val="20"/>
        </w:rPr>
        <w:t xml:space="preserve"> году предусматривались средства в сумме </w:t>
      </w:r>
      <w:r w:rsidR="00652117" w:rsidRPr="00652117">
        <w:rPr>
          <w:sz w:val="20"/>
          <w:szCs w:val="20"/>
        </w:rPr>
        <w:t>950,9</w:t>
      </w:r>
      <w:r w:rsidRPr="00652117">
        <w:rPr>
          <w:sz w:val="20"/>
          <w:szCs w:val="20"/>
        </w:rPr>
        <w:t>т.р.</w:t>
      </w:r>
      <w:r w:rsidR="00071822" w:rsidRPr="00652117">
        <w:rPr>
          <w:sz w:val="20"/>
          <w:szCs w:val="20"/>
        </w:rPr>
        <w:t xml:space="preserve"> </w:t>
      </w:r>
      <w:r w:rsidRPr="00652117">
        <w:rPr>
          <w:sz w:val="20"/>
          <w:szCs w:val="20"/>
        </w:rPr>
        <w:t xml:space="preserve">на обеспечение автономными, дымовыми пожарными извещателями жилых помещений, в которых проживают семьи, находящихся в опасном социальном положении и имеющих несовершеннолетних детей в рамках муниципальной программы «Обеспечение пожарной безопасности населения на территории </w:t>
      </w:r>
      <w:proofErr w:type="spellStart"/>
      <w:r w:rsidRPr="00652117">
        <w:rPr>
          <w:sz w:val="20"/>
          <w:szCs w:val="20"/>
        </w:rPr>
        <w:t>Чулымского</w:t>
      </w:r>
      <w:proofErr w:type="spellEnd"/>
      <w:r w:rsidRPr="00652117">
        <w:rPr>
          <w:sz w:val="20"/>
          <w:szCs w:val="20"/>
        </w:rPr>
        <w:t xml:space="preserve"> района Новосибирской области на 202</w:t>
      </w:r>
      <w:r w:rsidR="00652117" w:rsidRPr="00652117">
        <w:rPr>
          <w:sz w:val="20"/>
          <w:szCs w:val="20"/>
        </w:rPr>
        <w:t>3</w:t>
      </w:r>
      <w:r w:rsidRPr="00652117">
        <w:rPr>
          <w:sz w:val="20"/>
          <w:szCs w:val="20"/>
        </w:rPr>
        <w:t>-202</w:t>
      </w:r>
      <w:r w:rsidR="00652117" w:rsidRPr="00652117">
        <w:rPr>
          <w:sz w:val="20"/>
          <w:szCs w:val="20"/>
        </w:rPr>
        <w:t>5</w:t>
      </w:r>
      <w:r w:rsidRPr="00652117">
        <w:rPr>
          <w:sz w:val="20"/>
          <w:szCs w:val="20"/>
        </w:rPr>
        <w:t xml:space="preserve"> годы», фактически использованы</w:t>
      </w:r>
      <w:r w:rsidRPr="00652117">
        <w:rPr>
          <w:b/>
          <w:bCs/>
          <w:sz w:val="20"/>
          <w:szCs w:val="20"/>
        </w:rPr>
        <w:t xml:space="preserve"> </w:t>
      </w:r>
      <w:r w:rsidR="00652117" w:rsidRPr="00652117">
        <w:rPr>
          <w:bCs/>
          <w:sz w:val="20"/>
          <w:szCs w:val="20"/>
        </w:rPr>
        <w:t>в объеме 100,0%</w:t>
      </w:r>
      <w:r w:rsidRPr="00652117">
        <w:rPr>
          <w:bCs/>
          <w:sz w:val="20"/>
          <w:szCs w:val="20"/>
        </w:rPr>
        <w:t>.</w:t>
      </w:r>
      <w:r w:rsidRPr="00652117">
        <w:rPr>
          <w:sz w:val="20"/>
          <w:szCs w:val="20"/>
        </w:rPr>
        <w:t xml:space="preserve">  И 30,0</w:t>
      </w:r>
      <w:r w:rsidR="00071822" w:rsidRPr="00652117">
        <w:rPr>
          <w:sz w:val="20"/>
          <w:szCs w:val="20"/>
        </w:rPr>
        <w:t xml:space="preserve"> </w:t>
      </w:r>
      <w:r w:rsidRPr="00652117">
        <w:rPr>
          <w:sz w:val="20"/>
          <w:szCs w:val="20"/>
        </w:rPr>
        <w:t>т.</w:t>
      </w:r>
      <w:r w:rsidR="00071822" w:rsidRPr="00652117">
        <w:rPr>
          <w:sz w:val="20"/>
          <w:szCs w:val="20"/>
        </w:rPr>
        <w:t xml:space="preserve"> </w:t>
      </w:r>
      <w:r w:rsidRPr="00652117">
        <w:rPr>
          <w:sz w:val="20"/>
          <w:szCs w:val="20"/>
        </w:rPr>
        <w:t>руб. было запланировано и использовано в рамках муниципальной программы в целях профилактики терроризма и экстремизма. Экономия в целом по разделу образовалась из-за отсутствия кредиторской задолженности по отдельным статьям.</w:t>
      </w:r>
    </w:p>
    <w:p w:rsidR="008706D2" w:rsidRPr="00A90D47" w:rsidRDefault="00D8628F" w:rsidP="004A3688">
      <w:pPr>
        <w:ind w:firstLine="708"/>
        <w:jc w:val="both"/>
        <w:rPr>
          <w:sz w:val="20"/>
          <w:szCs w:val="20"/>
        </w:rPr>
      </w:pPr>
      <w:r w:rsidRPr="00A90D47">
        <w:rPr>
          <w:sz w:val="20"/>
          <w:szCs w:val="20"/>
        </w:rPr>
        <w:t>4.</w:t>
      </w:r>
      <w:r w:rsidR="00935D9D" w:rsidRPr="00A90D47">
        <w:rPr>
          <w:sz w:val="20"/>
          <w:szCs w:val="20"/>
        </w:rPr>
        <w:t xml:space="preserve"> </w:t>
      </w:r>
      <w:r w:rsidRPr="00A90D47">
        <w:rPr>
          <w:sz w:val="20"/>
          <w:szCs w:val="20"/>
        </w:rPr>
        <w:t xml:space="preserve">По разделу </w:t>
      </w:r>
      <w:r w:rsidRPr="00A90D47">
        <w:rPr>
          <w:b/>
          <w:i/>
          <w:sz w:val="20"/>
          <w:szCs w:val="20"/>
        </w:rPr>
        <w:t>«</w:t>
      </w:r>
      <w:r w:rsidRPr="00A90D47">
        <w:rPr>
          <w:b/>
          <w:sz w:val="20"/>
          <w:szCs w:val="20"/>
        </w:rPr>
        <w:t>Национальная экономика</w:t>
      </w:r>
      <w:r w:rsidRPr="00A90D47">
        <w:rPr>
          <w:b/>
          <w:i/>
          <w:sz w:val="20"/>
          <w:szCs w:val="20"/>
        </w:rPr>
        <w:t>»:</w:t>
      </w:r>
      <w:r w:rsidRPr="00A90D47">
        <w:rPr>
          <w:sz w:val="20"/>
          <w:szCs w:val="20"/>
        </w:rPr>
        <w:t xml:space="preserve"> расходы фактически исполнены в сумме </w:t>
      </w:r>
      <w:r w:rsidR="004A3688" w:rsidRPr="00A90D47">
        <w:rPr>
          <w:sz w:val="20"/>
          <w:szCs w:val="20"/>
        </w:rPr>
        <w:t>130721,0</w:t>
      </w:r>
      <w:r w:rsidRPr="00A90D47">
        <w:rPr>
          <w:sz w:val="20"/>
          <w:szCs w:val="20"/>
        </w:rPr>
        <w:t xml:space="preserve">тыс. рублей при плане </w:t>
      </w:r>
      <w:r w:rsidR="004A3688" w:rsidRPr="00A90D47">
        <w:rPr>
          <w:sz w:val="20"/>
          <w:szCs w:val="20"/>
        </w:rPr>
        <w:t>140770,6</w:t>
      </w:r>
      <w:r w:rsidR="00071822" w:rsidRPr="00A90D47">
        <w:rPr>
          <w:sz w:val="20"/>
          <w:szCs w:val="20"/>
        </w:rPr>
        <w:t xml:space="preserve"> </w:t>
      </w:r>
      <w:r w:rsidRPr="00A90D47">
        <w:rPr>
          <w:sz w:val="20"/>
          <w:szCs w:val="20"/>
        </w:rPr>
        <w:t>т.</w:t>
      </w:r>
      <w:r w:rsidR="00071822" w:rsidRPr="00A90D47">
        <w:rPr>
          <w:sz w:val="20"/>
          <w:szCs w:val="20"/>
        </w:rPr>
        <w:t xml:space="preserve"> </w:t>
      </w:r>
      <w:r w:rsidRPr="00A90D47">
        <w:rPr>
          <w:sz w:val="20"/>
          <w:szCs w:val="20"/>
        </w:rPr>
        <w:t>р. или в объёме 9</w:t>
      </w:r>
      <w:r w:rsidR="004A3688" w:rsidRPr="00A90D47">
        <w:rPr>
          <w:sz w:val="20"/>
          <w:szCs w:val="20"/>
        </w:rPr>
        <w:t>2,9</w:t>
      </w:r>
      <w:r w:rsidRPr="00A90D47">
        <w:rPr>
          <w:sz w:val="20"/>
          <w:szCs w:val="20"/>
        </w:rPr>
        <w:t xml:space="preserve">%, в том числе  </w:t>
      </w:r>
    </w:p>
    <w:p w:rsidR="008706D2" w:rsidRPr="00A90D47" w:rsidRDefault="00D8628F">
      <w:pPr>
        <w:ind w:firstLine="708"/>
        <w:jc w:val="both"/>
        <w:rPr>
          <w:sz w:val="20"/>
          <w:szCs w:val="20"/>
        </w:rPr>
      </w:pPr>
      <w:r w:rsidRPr="00A90D47">
        <w:rPr>
          <w:sz w:val="20"/>
          <w:szCs w:val="20"/>
        </w:rPr>
        <w:t xml:space="preserve">- по разделу </w:t>
      </w:r>
      <w:r w:rsidRPr="00A90D47">
        <w:rPr>
          <w:b/>
          <w:sz w:val="20"/>
          <w:szCs w:val="20"/>
        </w:rPr>
        <w:t xml:space="preserve">«Сельское хозяйство и рыболовство» </w:t>
      </w:r>
      <w:r w:rsidRPr="00A90D47">
        <w:rPr>
          <w:sz w:val="20"/>
          <w:szCs w:val="20"/>
        </w:rPr>
        <w:t>фактически израсходовано</w:t>
      </w:r>
      <w:r w:rsidRPr="00A90D47">
        <w:rPr>
          <w:b/>
          <w:sz w:val="20"/>
          <w:szCs w:val="20"/>
        </w:rPr>
        <w:t xml:space="preserve"> </w:t>
      </w:r>
      <w:r w:rsidRPr="00A90D47">
        <w:rPr>
          <w:sz w:val="20"/>
          <w:szCs w:val="20"/>
        </w:rPr>
        <w:t xml:space="preserve">средств в сумме </w:t>
      </w:r>
      <w:r w:rsidR="004A3688" w:rsidRPr="00A90D47">
        <w:rPr>
          <w:sz w:val="20"/>
          <w:szCs w:val="20"/>
        </w:rPr>
        <w:t>309,2</w:t>
      </w:r>
      <w:r w:rsidRPr="00A90D47">
        <w:rPr>
          <w:sz w:val="20"/>
          <w:szCs w:val="20"/>
        </w:rPr>
        <w:t xml:space="preserve"> т.</w:t>
      </w:r>
      <w:r w:rsidR="00071822" w:rsidRPr="00A90D47">
        <w:rPr>
          <w:sz w:val="20"/>
          <w:szCs w:val="20"/>
        </w:rPr>
        <w:t xml:space="preserve"> </w:t>
      </w:r>
      <w:r w:rsidRPr="00A90D47">
        <w:rPr>
          <w:sz w:val="20"/>
          <w:szCs w:val="20"/>
        </w:rPr>
        <w:t xml:space="preserve">р. при плане </w:t>
      </w:r>
      <w:r w:rsidR="004A3688" w:rsidRPr="00A90D47">
        <w:rPr>
          <w:sz w:val="20"/>
          <w:szCs w:val="20"/>
        </w:rPr>
        <w:t>315,0</w:t>
      </w:r>
      <w:r w:rsidRPr="00A90D47">
        <w:rPr>
          <w:sz w:val="20"/>
          <w:szCs w:val="20"/>
        </w:rPr>
        <w:t xml:space="preserve"> т.</w:t>
      </w:r>
      <w:r w:rsidR="00071822" w:rsidRPr="00A90D47">
        <w:rPr>
          <w:sz w:val="20"/>
          <w:szCs w:val="20"/>
        </w:rPr>
        <w:t xml:space="preserve"> </w:t>
      </w:r>
      <w:r w:rsidRPr="00A90D47">
        <w:rPr>
          <w:sz w:val="20"/>
          <w:szCs w:val="20"/>
        </w:rPr>
        <w:t xml:space="preserve">р. или </w:t>
      </w:r>
      <w:r w:rsidR="004A3688" w:rsidRPr="00A90D47">
        <w:rPr>
          <w:sz w:val="20"/>
          <w:szCs w:val="20"/>
        </w:rPr>
        <w:t>98,2</w:t>
      </w:r>
      <w:r w:rsidRPr="00A90D47">
        <w:rPr>
          <w:sz w:val="20"/>
          <w:szCs w:val="20"/>
        </w:rPr>
        <w:t>%</w:t>
      </w:r>
      <w:r w:rsidR="00071822" w:rsidRPr="00A90D47">
        <w:rPr>
          <w:sz w:val="20"/>
          <w:szCs w:val="20"/>
        </w:rPr>
        <w:t xml:space="preserve"> </w:t>
      </w:r>
      <w:r w:rsidRPr="00A90D47">
        <w:rPr>
          <w:sz w:val="20"/>
          <w:szCs w:val="20"/>
        </w:rPr>
        <w:t>-</w:t>
      </w:r>
      <w:r w:rsidR="00071822" w:rsidRPr="00A90D47">
        <w:rPr>
          <w:sz w:val="20"/>
          <w:szCs w:val="20"/>
        </w:rPr>
        <w:t xml:space="preserve"> </w:t>
      </w:r>
      <w:r w:rsidRPr="00A90D47">
        <w:rPr>
          <w:sz w:val="20"/>
          <w:szCs w:val="20"/>
        </w:rPr>
        <w:t>средства областного бюджета, полученные в виде субвенции на организацию проведения мероприятий по отлову и содержанию безнадзорных животных. Экономия в целом по разделу образовалась из-за отсутствия кредиторской задолженности.</w:t>
      </w:r>
    </w:p>
    <w:p w:rsidR="008706D2" w:rsidRPr="00A90D47" w:rsidRDefault="00D8628F">
      <w:pPr>
        <w:ind w:firstLine="708"/>
        <w:jc w:val="both"/>
        <w:rPr>
          <w:sz w:val="20"/>
          <w:szCs w:val="20"/>
        </w:rPr>
      </w:pPr>
      <w:r w:rsidRPr="00A90D47">
        <w:rPr>
          <w:sz w:val="20"/>
          <w:szCs w:val="20"/>
        </w:rPr>
        <w:t xml:space="preserve">-по подразделу </w:t>
      </w:r>
      <w:r w:rsidRPr="00A90D47">
        <w:rPr>
          <w:b/>
          <w:bCs/>
          <w:sz w:val="20"/>
          <w:szCs w:val="20"/>
        </w:rPr>
        <w:t>«Транспорт»</w:t>
      </w:r>
      <w:r w:rsidRPr="00A90D47">
        <w:rPr>
          <w:sz w:val="20"/>
          <w:szCs w:val="20"/>
        </w:rPr>
        <w:t xml:space="preserve"> расходы составили </w:t>
      </w:r>
      <w:r w:rsidR="004A3688" w:rsidRPr="00A90D47">
        <w:rPr>
          <w:sz w:val="20"/>
          <w:szCs w:val="20"/>
        </w:rPr>
        <w:t>7709,4</w:t>
      </w:r>
      <w:r w:rsidR="00071822" w:rsidRPr="00A90D47">
        <w:rPr>
          <w:sz w:val="20"/>
          <w:szCs w:val="20"/>
        </w:rPr>
        <w:t xml:space="preserve"> </w:t>
      </w:r>
      <w:r w:rsidRPr="00A90D47">
        <w:rPr>
          <w:sz w:val="20"/>
          <w:szCs w:val="20"/>
        </w:rPr>
        <w:t>т.</w:t>
      </w:r>
      <w:r w:rsidR="00071822" w:rsidRPr="00A90D47">
        <w:rPr>
          <w:sz w:val="20"/>
          <w:szCs w:val="20"/>
        </w:rPr>
        <w:t xml:space="preserve"> </w:t>
      </w:r>
      <w:r w:rsidRPr="00A90D47">
        <w:rPr>
          <w:sz w:val="20"/>
          <w:szCs w:val="20"/>
        </w:rPr>
        <w:t xml:space="preserve">р. </w:t>
      </w:r>
      <w:r w:rsidR="004A3688" w:rsidRPr="00A90D47">
        <w:rPr>
          <w:sz w:val="20"/>
          <w:szCs w:val="20"/>
        </w:rPr>
        <w:t>п</w:t>
      </w:r>
      <w:r w:rsidRPr="00A90D47">
        <w:rPr>
          <w:sz w:val="20"/>
          <w:szCs w:val="20"/>
        </w:rPr>
        <w:t xml:space="preserve">ри плане </w:t>
      </w:r>
      <w:r w:rsidR="004A3688" w:rsidRPr="00A90D47">
        <w:rPr>
          <w:sz w:val="20"/>
          <w:szCs w:val="20"/>
        </w:rPr>
        <w:t>78383,9</w:t>
      </w:r>
      <w:r w:rsidR="00071822" w:rsidRPr="00A90D47">
        <w:rPr>
          <w:sz w:val="20"/>
          <w:szCs w:val="20"/>
        </w:rPr>
        <w:t xml:space="preserve"> </w:t>
      </w:r>
      <w:r w:rsidRPr="00A90D47">
        <w:rPr>
          <w:sz w:val="20"/>
          <w:szCs w:val="20"/>
        </w:rPr>
        <w:t>т.</w:t>
      </w:r>
      <w:r w:rsidR="00071822" w:rsidRPr="00A90D47">
        <w:rPr>
          <w:sz w:val="20"/>
          <w:szCs w:val="20"/>
        </w:rPr>
        <w:t xml:space="preserve"> </w:t>
      </w:r>
      <w:r w:rsidRPr="00A90D47">
        <w:rPr>
          <w:sz w:val="20"/>
          <w:szCs w:val="20"/>
        </w:rPr>
        <w:t xml:space="preserve">р. или </w:t>
      </w:r>
      <w:r w:rsidR="004A3688" w:rsidRPr="00A90D47">
        <w:rPr>
          <w:sz w:val="20"/>
          <w:szCs w:val="20"/>
        </w:rPr>
        <w:t>98,4</w:t>
      </w:r>
      <w:r w:rsidRPr="00A90D47">
        <w:rPr>
          <w:sz w:val="20"/>
          <w:szCs w:val="20"/>
        </w:rPr>
        <w:t>% от плана. В 202</w:t>
      </w:r>
      <w:r w:rsidR="004A3688" w:rsidRPr="00A90D47">
        <w:rPr>
          <w:sz w:val="20"/>
          <w:szCs w:val="20"/>
        </w:rPr>
        <w:t>3</w:t>
      </w:r>
      <w:r w:rsidRPr="00A90D47">
        <w:rPr>
          <w:sz w:val="20"/>
          <w:szCs w:val="20"/>
        </w:rPr>
        <w:t xml:space="preserve"> году приобретен</w:t>
      </w:r>
      <w:r w:rsidR="004A3688" w:rsidRPr="00A90D47">
        <w:rPr>
          <w:sz w:val="20"/>
          <w:szCs w:val="20"/>
        </w:rPr>
        <w:t>о два</w:t>
      </w:r>
      <w:r w:rsidRPr="00A90D47">
        <w:rPr>
          <w:sz w:val="20"/>
          <w:szCs w:val="20"/>
        </w:rPr>
        <w:t xml:space="preserve"> автобус</w:t>
      </w:r>
      <w:r w:rsidR="004A3688" w:rsidRPr="00A90D47">
        <w:rPr>
          <w:sz w:val="20"/>
          <w:szCs w:val="20"/>
        </w:rPr>
        <w:t>а</w:t>
      </w:r>
      <w:r w:rsidRPr="00A90D47">
        <w:rPr>
          <w:sz w:val="20"/>
          <w:szCs w:val="20"/>
        </w:rPr>
        <w:t xml:space="preserve"> для организации</w:t>
      </w:r>
      <w:r w:rsidR="00071822" w:rsidRPr="00A90D47">
        <w:rPr>
          <w:sz w:val="20"/>
          <w:szCs w:val="20"/>
        </w:rPr>
        <w:t xml:space="preserve"> </w:t>
      </w:r>
      <w:r w:rsidRPr="00A90D47">
        <w:rPr>
          <w:sz w:val="20"/>
          <w:szCs w:val="20"/>
        </w:rPr>
        <w:t>пассажирских</w:t>
      </w:r>
      <w:r w:rsidR="00071822" w:rsidRPr="00A90D47">
        <w:rPr>
          <w:sz w:val="20"/>
          <w:szCs w:val="20"/>
        </w:rPr>
        <w:t xml:space="preserve"> </w:t>
      </w:r>
      <w:r w:rsidRPr="00A90D47">
        <w:rPr>
          <w:sz w:val="20"/>
          <w:szCs w:val="20"/>
        </w:rPr>
        <w:t>перевозок</w:t>
      </w:r>
      <w:r w:rsidR="00071822" w:rsidRPr="00A90D47">
        <w:rPr>
          <w:sz w:val="20"/>
          <w:szCs w:val="20"/>
        </w:rPr>
        <w:t xml:space="preserve">. </w:t>
      </w:r>
      <w:r w:rsidRPr="00A90D47">
        <w:rPr>
          <w:sz w:val="20"/>
          <w:szCs w:val="20"/>
        </w:rPr>
        <w:t xml:space="preserve"> </w:t>
      </w:r>
      <w:r w:rsidR="00071822" w:rsidRPr="00A90D47">
        <w:rPr>
          <w:sz w:val="20"/>
          <w:szCs w:val="20"/>
        </w:rPr>
        <w:t>Э</w:t>
      </w:r>
      <w:r w:rsidRPr="00A90D47">
        <w:rPr>
          <w:sz w:val="20"/>
          <w:szCs w:val="20"/>
        </w:rPr>
        <w:t>кономия образовалась из-за отсутствия кредиторской задолженности.</w:t>
      </w:r>
    </w:p>
    <w:p w:rsidR="008706D2" w:rsidRPr="00A90D47" w:rsidRDefault="00D8628F">
      <w:pPr>
        <w:ind w:firstLine="708"/>
        <w:jc w:val="both"/>
        <w:rPr>
          <w:sz w:val="20"/>
          <w:szCs w:val="20"/>
        </w:rPr>
      </w:pPr>
      <w:r w:rsidRPr="00A90D47">
        <w:rPr>
          <w:sz w:val="20"/>
          <w:szCs w:val="20"/>
        </w:rPr>
        <w:t xml:space="preserve">-по подразделу </w:t>
      </w:r>
      <w:r w:rsidRPr="00A90D47">
        <w:rPr>
          <w:b/>
          <w:sz w:val="20"/>
          <w:szCs w:val="20"/>
        </w:rPr>
        <w:t xml:space="preserve">«Дорожное хозяйство» </w:t>
      </w:r>
      <w:r w:rsidRPr="00A90D47">
        <w:rPr>
          <w:sz w:val="20"/>
          <w:szCs w:val="20"/>
        </w:rPr>
        <w:t xml:space="preserve">расходы составили </w:t>
      </w:r>
      <w:r w:rsidR="004A3688" w:rsidRPr="00A90D47">
        <w:rPr>
          <w:sz w:val="20"/>
          <w:szCs w:val="20"/>
        </w:rPr>
        <w:t>120585,0</w:t>
      </w:r>
      <w:r w:rsidRPr="00A90D47">
        <w:rPr>
          <w:sz w:val="20"/>
          <w:szCs w:val="20"/>
        </w:rPr>
        <w:t xml:space="preserve">т.р.  или </w:t>
      </w:r>
      <w:r w:rsidR="004A3688" w:rsidRPr="00A90D47">
        <w:rPr>
          <w:sz w:val="20"/>
          <w:szCs w:val="20"/>
        </w:rPr>
        <w:t>96,2</w:t>
      </w:r>
      <w:r w:rsidRPr="00A90D47">
        <w:rPr>
          <w:sz w:val="20"/>
          <w:szCs w:val="20"/>
        </w:rPr>
        <w:t xml:space="preserve">% от плана и с ростом в </w:t>
      </w:r>
      <w:r w:rsidR="004A3688" w:rsidRPr="00A90D47">
        <w:rPr>
          <w:sz w:val="20"/>
          <w:szCs w:val="20"/>
        </w:rPr>
        <w:t xml:space="preserve">2,8 </w:t>
      </w:r>
      <w:r w:rsidRPr="00A90D47">
        <w:rPr>
          <w:sz w:val="20"/>
          <w:szCs w:val="20"/>
        </w:rPr>
        <w:t>раза к уровню 202</w:t>
      </w:r>
      <w:r w:rsidR="004A3688" w:rsidRPr="00A90D47">
        <w:rPr>
          <w:sz w:val="20"/>
          <w:szCs w:val="20"/>
        </w:rPr>
        <w:t>2</w:t>
      </w:r>
      <w:r w:rsidRPr="00A90D47">
        <w:rPr>
          <w:sz w:val="20"/>
          <w:szCs w:val="20"/>
        </w:rPr>
        <w:t xml:space="preserve"> года, которые были направлены на содержание и ремонт муниципальных дорог района в сумме </w:t>
      </w:r>
      <w:r w:rsidR="004A3688" w:rsidRPr="00A90D47">
        <w:rPr>
          <w:sz w:val="20"/>
          <w:szCs w:val="20"/>
        </w:rPr>
        <w:t>1868,1</w:t>
      </w:r>
      <w:r w:rsidRPr="00A90D47">
        <w:rPr>
          <w:sz w:val="20"/>
          <w:szCs w:val="20"/>
        </w:rPr>
        <w:t>т.р</w:t>
      </w:r>
      <w:r w:rsidR="00071822" w:rsidRPr="00A90D47">
        <w:rPr>
          <w:sz w:val="20"/>
          <w:szCs w:val="20"/>
        </w:rPr>
        <w:t>.</w:t>
      </w:r>
      <w:r w:rsidRPr="00A90D47">
        <w:rPr>
          <w:sz w:val="20"/>
          <w:szCs w:val="20"/>
        </w:rPr>
        <w:t xml:space="preserve">, на передачу субсидии муниципальным поселениям района на содержание и ремонт  дорог поселений за счет средств транспортного налога в сумме </w:t>
      </w:r>
      <w:r w:rsidR="004A3688" w:rsidRPr="00A90D47">
        <w:rPr>
          <w:sz w:val="20"/>
          <w:szCs w:val="20"/>
        </w:rPr>
        <w:t>4276,0</w:t>
      </w:r>
      <w:r w:rsidRPr="00A90D47">
        <w:rPr>
          <w:sz w:val="20"/>
          <w:szCs w:val="20"/>
        </w:rPr>
        <w:t xml:space="preserve">т.р.. и за счет субсидии из областного бюджета в сумме </w:t>
      </w:r>
      <w:r w:rsidR="004A3688" w:rsidRPr="00A90D47">
        <w:rPr>
          <w:sz w:val="20"/>
          <w:szCs w:val="20"/>
        </w:rPr>
        <w:t>114440,9</w:t>
      </w:r>
      <w:r w:rsidRPr="00A90D47">
        <w:rPr>
          <w:sz w:val="20"/>
          <w:szCs w:val="20"/>
        </w:rPr>
        <w:t>т.р., переданные МО г. Чулыма</w:t>
      </w:r>
      <w:r w:rsidR="004A3688" w:rsidRPr="00A90D47">
        <w:rPr>
          <w:sz w:val="20"/>
          <w:szCs w:val="20"/>
        </w:rPr>
        <w:t xml:space="preserve"> в сумме 109057,7 </w:t>
      </w:r>
      <w:proofErr w:type="spellStart"/>
      <w:r w:rsidR="004A3688" w:rsidRPr="00A90D47">
        <w:rPr>
          <w:sz w:val="20"/>
          <w:szCs w:val="20"/>
        </w:rPr>
        <w:t>т.р</w:t>
      </w:r>
      <w:proofErr w:type="spellEnd"/>
      <w:r w:rsidR="004A3688" w:rsidRPr="00A90D47">
        <w:rPr>
          <w:sz w:val="20"/>
          <w:szCs w:val="20"/>
        </w:rPr>
        <w:t>.</w:t>
      </w:r>
      <w:r w:rsidRPr="00A90D47">
        <w:rPr>
          <w:sz w:val="20"/>
          <w:szCs w:val="20"/>
        </w:rPr>
        <w:t xml:space="preserve"> </w:t>
      </w:r>
      <w:r w:rsidR="004A3688" w:rsidRPr="00A90D47">
        <w:rPr>
          <w:sz w:val="20"/>
          <w:szCs w:val="20"/>
        </w:rPr>
        <w:t xml:space="preserve">и  МО </w:t>
      </w:r>
      <w:proofErr w:type="spellStart"/>
      <w:r w:rsidR="004A3688" w:rsidRPr="00A90D47">
        <w:rPr>
          <w:sz w:val="20"/>
          <w:szCs w:val="20"/>
        </w:rPr>
        <w:t>Ужинихинского</w:t>
      </w:r>
      <w:proofErr w:type="spellEnd"/>
      <w:r w:rsidR="004A3688" w:rsidRPr="00A90D47">
        <w:rPr>
          <w:sz w:val="20"/>
          <w:szCs w:val="20"/>
        </w:rPr>
        <w:t xml:space="preserve"> с/совета</w:t>
      </w:r>
      <w:r w:rsidRPr="00A90D47">
        <w:rPr>
          <w:sz w:val="20"/>
          <w:szCs w:val="20"/>
        </w:rPr>
        <w:t xml:space="preserve"> </w:t>
      </w:r>
      <w:r w:rsidR="00A90D47" w:rsidRPr="00A90D47">
        <w:rPr>
          <w:sz w:val="20"/>
          <w:szCs w:val="20"/>
        </w:rPr>
        <w:t xml:space="preserve">в сумме 5383,1т.р.. </w:t>
      </w:r>
      <w:r w:rsidRPr="00A90D47">
        <w:rPr>
          <w:sz w:val="20"/>
          <w:szCs w:val="20"/>
        </w:rPr>
        <w:t xml:space="preserve">Кредиторская задолженность по данному разделу отсутствует. </w:t>
      </w:r>
    </w:p>
    <w:p w:rsidR="00935D9D" w:rsidRPr="00A90D47" w:rsidRDefault="00D8628F" w:rsidP="00935D9D">
      <w:pPr>
        <w:ind w:firstLine="708"/>
        <w:jc w:val="both"/>
        <w:rPr>
          <w:sz w:val="20"/>
          <w:szCs w:val="20"/>
        </w:rPr>
      </w:pPr>
      <w:r w:rsidRPr="00A90D47">
        <w:rPr>
          <w:sz w:val="20"/>
          <w:szCs w:val="20"/>
        </w:rPr>
        <w:t xml:space="preserve">-по подразделу </w:t>
      </w:r>
      <w:r w:rsidRPr="00A90D47">
        <w:rPr>
          <w:b/>
          <w:bCs/>
          <w:sz w:val="20"/>
          <w:szCs w:val="20"/>
        </w:rPr>
        <w:t>«другие вопросы в области национальной экономики»</w:t>
      </w:r>
      <w:r w:rsidRPr="00A90D47">
        <w:rPr>
          <w:sz w:val="20"/>
          <w:szCs w:val="20"/>
        </w:rPr>
        <w:t xml:space="preserve"> на развитие субъектов среднего и малого предпринимательства направлено</w:t>
      </w:r>
      <w:r w:rsidR="00A90D47" w:rsidRPr="00A90D47">
        <w:rPr>
          <w:sz w:val="20"/>
          <w:szCs w:val="20"/>
        </w:rPr>
        <w:t xml:space="preserve"> 800,0</w:t>
      </w:r>
      <w:r w:rsidRPr="00A90D47">
        <w:rPr>
          <w:sz w:val="20"/>
          <w:szCs w:val="20"/>
        </w:rPr>
        <w:t xml:space="preserve"> т.</w:t>
      </w:r>
      <w:r w:rsidR="00935D9D" w:rsidRPr="00A90D47">
        <w:rPr>
          <w:sz w:val="20"/>
          <w:szCs w:val="20"/>
        </w:rPr>
        <w:t xml:space="preserve"> </w:t>
      </w:r>
      <w:r w:rsidRPr="00A90D47">
        <w:rPr>
          <w:sz w:val="20"/>
          <w:szCs w:val="20"/>
        </w:rPr>
        <w:t xml:space="preserve">р. или 100,0 % от плана. Из них за счет муниципальной программы "Развитие субъектов малого и среднего предпринимательства в </w:t>
      </w:r>
      <w:proofErr w:type="spellStart"/>
      <w:r w:rsidRPr="00A90D47">
        <w:rPr>
          <w:sz w:val="20"/>
          <w:szCs w:val="20"/>
        </w:rPr>
        <w:t>Чулымском</w:t>
      </w:r>
      <w:proofErr w:type="spellEnd"/>
      <w:r w:rsidRPr="00A90D47">
        <w:rPr>
          <w:sz w:val="20"/>
          <w:szCs w:val="20"/>
        </w:rPr>
        <w:t xml:space="preserve"> районе на 2020-2030 г" использовано 605,0т.руб. или 100,0 %, оставшаяся сумма в объеме 1</w:t>
      </w:r>
      <w:r w:rsidR="00A90D47" w:rsidRPr="00A90D47">
        <w:rPr>
          <w:sz w:val="20"/>
          <w:szCs w:val="20"/>
        </w:rPr>
        <w:t>9</w:t>
      </w:r>
      <w:r w:rsidRPr="00A90D47">
        <w:rPr>
          <w:sz w:val="20"/>
          <w:szCs w:val="20"/>
        </w:rPr>
        <w:t>5,</w:t>
      </w:r>
      <w:r w:rsidR="00A90D47" w:rsidRPr="00A90D47">
        <w:rPr>
          <w:sz w:val="20"/>
          <w:szCs w:val="20"/>
        </w:rPr>
        <w:t>0</w:t>
      </w:r>
      <w:r w:rsidRPr="00A90D47">
        <w:rPr>
          <w:sz w:val="20"/>
          <w:szCs w:val="20"/>
        </w:rPr>
        <w:t xml:space="preserve"> т.</w:t>
      </w:r>
      <w:r w:rsidR="00935D9D" w:rsidRPr="00A90D47">
        <w:rPr>
          <w:sz w:val="20"/>
          <w:szCs w:val="20"/>
        </w:rPr>
        <w:t xml:space="preserve"> </w:t>
      </w:r>
      <w:r w:rsidRPr="00A90D47">
        <w:rPr>
          <w:sz w:val="20"/>
          <w:szCs w:val="20"/>
        </w:rPr>
        <w:t xml:space="preserve">руб. это целевые средства областного бюджета, полученные в виде субсидии. Так же по данному разделу направлены расходы по муниципальной программе «Реализация градостроительной деятельности на территории </w:t>
      </w:r>
      <w:proofErr w:type="spellStart"/>
      <w:r w:rsidRPr="00A90D47">
        <w:rPr>
          <w:sz w:val="20"/>
          <w:szCs w:val="20"/>
        </w:rPr>
        <w:t>Чулымского</w:t>
      </w:r>
      <w:proofErr w:type="spellEnd"/>
      <w:r w:rsidRPr="00A90D47">
        <w:rPr>
          <w:sz w:val="20"/>
          <w:szCs w:val="20"/>
        </w:rPr>
        <w:t xml:space="preserve"> района на 2020-2030гг» в сумме</w:t>
      </w:r>
      <w:r w:rsidR="00A90D47" w:rsidRPr="00A90D47">
        <w:rPr>
          <w:sz w:val="20"/>
          <w:szCs w:val="20"/>
        </w:rPr>
        <w:t xml:space="preserve"> 1317,4</w:t>
      </w:r>
      <w:r w:rsidRPr="00A90D47">
        <w:rPr>
          <w:sz w:val="20"/>
          <w:szCs w:val="20"/>
        </w:rPr>
        <w:t xml:space="preserve"> т. руб</w:t>
      </w:r>
      <w:r w:rsidR="00935D9D" w:rsidRPr="00A90D47">
        <w:rPr>
          <w:sz w:val="20"/>
          <w:szCs w:val="20"/>
        </w:rPr>
        <w:t>.</w:t>
      </w:r>
      <w:r w:rsidRPr="00A90D47">
        <w:rPr>
          <w:sz w:val="20"/>
          <w:szCs w:val="20"/>
        </w:rPr>
        <w:t xml:space="preserve"> или </w:t>
      </w:r>
      <w:r w:rsidR="00A90D47" w:rsidRPr="00A90D47">
        <w:rPr>
          <w:sz w:val="20"/>
          <w:szCs w:val="20"/>
        </w:rPr>
        <w:t>99,8</w:t>
      </w:r>
      <w:r w:rsidRPr="00A90D47">
        <w:rPr>
          <w:sz w:val="20"/>
          <w:szCs w:val="20"/>
        </w:rPr>
        <w:t xml:space="preserve"> %.</w:t>
      </w:r>
    </w:p>
    <w:p w:rsidR="008706D2" w:rsidRPr="006277F6" w:rsidRDefault="00D8628F" w:rsidP="00935D9D">
      <w:pPr>
        <w:ind w:firstLine="708"/>
        <w:jc w:val="both"/>
        <w:rPr>
          <w:sz w:val="20"/>
          <w:szCs w:val="20"/>
        </w:rPr>
      </w:pPr>
      <w:r w:rsidRPr="006277F6">
        <w:rPr>
          <w:sz w:val="20"/>
          <w:szCs w:val="20"/>
        </w:rPr>
        <w:t>5.</w:t>
      </w:r>
      <w:r w:rsidR="00935D9D" w:rsidRPr="006277F6">
        <w:rPr>
          <w:sz w:val="20"/>
          <w:szCs w:val="20"/>
        </w:rPr>
        <w:t xml:space="preserve"> </w:t>
      </w:r>
      <w:r w:rsidRPr="006277F6">
        <w:rPr>
          <w:sz w:val="20"/>
          <w:szCs w:val="20"/>
        </w:rPr>
        <w:t>По разделу</w:t>
      </w:r>
      <w:r w:rsidRPr="006277F6">
        <w:rPr>
          <w:b/>
          <w:i/>
          <w:sz w:val="20"/>
          <w:szCs w:val="20"/>
        </w:rPr>
        <w:t xml:space="preserve"> </w:t>
      </w:r>
      <w:r w:rsidRPr="006277F6">
        <w:rPr>
          <w:b/>
          <w:sz w:val="20"/>
          <w:szCs w:val="20"/>
        </w:rPr>
        <w:t>«Жилищно-коммунальное хозяйство»</w:t>
      </w:r>
      <w:r w:rsidRPr="006277F6">
        <w:rPr>
          <w:b/>
          <w:i/>
          <w:color w:val="FF0000"/>
          <w:sz w:val="20"/>
          <w:szCs w:val="20"/>
        </w:rPr>
        <w:t xml:space="preserve"> </w:t>
      </w:r>
      <w:r w:rsidRPr="006277F6">
        <w:rPr>
          <w:sz w:val="20"/>
          <w:szCs w:val="20"/>
        </w:rPr>
        <w:t xml:space="preserve">произведены расходы в сумме </w:t>
      </w:r>
      <w:r w:rsidR="00A90D47" w:rsidRPr="006277F6">
        <w:rPr>
          <w:sz w:val="20"/>
          <w:szCs w:val="20"/>
        </w:rPr>
        <w:t>136474,9</w:t>
      </w:r>
      <w:r w:rsidR="00935D9D" w:rsidRPr="006277F6">
        <w:rPr>
          <w:sz w:val="20"/>
          <w:szCs w:val="20"/>
        </w:rPr>
        <w:t xml:space="preserve"> </w:t>
      </w:r>
      <w:r w:rsidRPr="006277F6">
        <w:rPr>
          <w:sz w:val="20"/>
          <w:szCs w:val="20"/>
        </w:rPr>
        <w:t>тыс. рублей</w:t>
      </w:r>
      <w:r w:rsidR="00935D9D" w:rsidRPr="006277F6">
        <w:rPr>
          <w:sz w:val="20"/>
          <w:szCs w:val="20"/>
        </w:rPr>
        <w:t>,</w:t>
      </w:r>
      <w:r w:rsidRPr="006277F6">
        <w:rPr>
          <w:sz w:val="20"/>
          <w:szCs w:val="20"/>
        </w:rPr>
        <w:t xml:space="preserve"> </w:t>
      </w:r>
      <w:r w:rsidR="00935D9D" w:rsidRPr="006277F6">
        <w:rPr>
          <w:sz w:val="20"/>
          <w:szCs w:val="20"/>
        </w:rPr>
        <w:t>и</w:t>
      </w:r>
      <w:r w:rsidRPr="006277F6">
        <w:rPr>
          <w:sz w:val="20"/>
          <w:szCs w:val="20"/>
        </w:rPr>
        <w:t>ли</w:t>
      </w:r>
      <w:r w:rsidR="00935D9D" w:rsidRPr="006277F6">
        <w:rPr>
          <w:sz w:val="20"/>
          <w:szCs w:val="20"/>
        </w:rPr>
        <w:t xml:space="preserve"> </w:t>
      </w:r>
      <w:r w:rsidR="00A90D47" w:rsidRPr="006277F6">
        <w:rPr>
          <w:sz w:val="20"/>
          <w:szCs w:val="20"/>
        </w:rPr>
        <w:t>93,5</w:t>
      </w:r>
      <w:r w:rsidRPr="006277F6">
        <w:rPr>
          <w:sz w:val="20"/>
          <w:szCs w:val="20"/>
        </w:rPr>
        <w:t>% к годовым назначениям. В 202</w:t>
      </w:r>
      <w:r w:rsidR="00A90D47" w:rsidRPr="006277F6">
        <w:rPr>
          <w:sz w:val="20"/>
          <w:szCs w:val="20"/>
        </w:rPr>
        <w:t>3</w:t>
      </w:r>
      <w:r w:rsidR="00935D9D" w:rsidRPr="006277F6">
        <w:rPr>
          <w:sz w:val="20"/>
          <w:szCs w:val="20"/>
        </w:rPr>
        <w:t xml:space="preserve"> </w:t>
      </w:r>
      <w:r w:rsidRPr="006277F6">
        <w:rPr>
          <w:sz w:val="20"/>
          <w:szCs w:val="20"/>
        </w:rPr>
        <w:t xml:space="preserve">году в бюджете района было выделено на обеспечение жильем для детей сирот и детей оставшихся без попечения родителей в сумме </w:t>
      </w:r>
      <w:r w:rsidR="008F19AD" w:rsidRPr="006277F6">
        <w:rPr>
          <w:sz w:val="20"/>
          <w:szCs w:val="20"/>
        </w:rPr>
        <w:t>4452,</w:t>
      </w:r>
      <w:proofErr w:type="gramStart"/>
      <w:r w:rsidR="008F19AD" w:rsidRPr="006277F6">
        <w:rPr>
          <w:sz w:val="20"/>
          <w:szCs w:val="20"/>
        </w:rPr>
        <w:t>6</w:t>
      </w:r>
      <w:r w:rsidRPr="006277F6">
        <w:rPr>
          <w:sz w:val="20"/>
          <w:szCs w:val="20"/>
        </w:rPr>
        <w:t>.р.</w:t>
      </w:r>
      <w:proofErr w:type="gramEnd"/>
      <w:r w:rsidRPr="006277F6">
        <w:rPr>
          <w:sz w:val="20"/>
          <w:szCs w:val="20"/>
        </w:rPr>
        <w:t xml:space="preserve">, Использовано </w:t>
      </w:r>
      <w:r w:rsidR="008F19AD" w:rsidRPr="006277F6">
        <w:rPr>
          <w:sz w:val="20"/>
          <w:szCs w:val="20"/>
        </w:rPr>
        <w:t>4452,6</w:t>
      </w:r>
      <w:r w:rsidRPr="006277F6">
        <w:rPr>
          <w:sz w:val="20"/>
          <w:szCs w:val="20"/>
        </w:rPr>
        <w:t>т.р. или 100%</w:t>
      </w:r>
      <w:r w:rsidR="00935D9D" w:rsidRPr="006277F6">
        <w:rPr>
          <w:sz w:val="20"/>
          <w:szCs w:val="20"/>
        </w:rPr>
        <w:t xml:space="preserve"> </w:t>
      </w:r>
      <w:r w:rsidRPr="006277F6">
        <w:rPr>
          <w:sz w:val="20"/>
          <w:szCs w:val="20"/>
        </w:rPr>
        <w:t xml:space="preserve">на приобретение </w:t>
      </w:r>
      <w:r w:rsidR="008F19AD" w:rsidRPr="006277F6">
        <w:rPr>
          <w:sz w:val="20"/>
          <w:szCs w:val="20"/>
        </w:rPr>
        <w:t>2</w:t>
      </w:r>
      <w:r w:rsidRPr="006277F6">
        <w:rPr>
          <w:sz w:val="20"/>
          <w:szCs w:val="20"/>
        </w:rPr>
        <w:t xml:space="preserve"> квартир для детей сирот и детей оставшихся без попечения родителей.  Кроме того</w:t>
      </w:r>
      <w:r w:rsidR="00935D9D" w:rsidRPr="006277F6">
        <w:rPr>
          <w:sz w:val="20"/>
          <w:szCs w:val="20"/>
        </w:rPr>
        <w:t>,</w:t>
      </w:r>
      <w:r w:rsidRPr="006277F6">
        <w:rPr>
          <w:sz w:val="20"/>
          <w:szCs w:val="20"/>
        </w:rPr>
        <w:t xml:space="preserve"> по данному разделу произведены расходы на ремонт жилья в сумме </w:t>
      </w:r>
      <w:r w:rsidR="008F19AD" w:rsidRPr="006277F6">
        <w:rPr>
          <w:sz w:val="20"/>
          <w:szCs w:val="20"/>
        </w:rPr>
        <w:t>2523,3</w:t>
      </w:r>
      <w:r w:rsidRPr="006277F6">
        <w:rPr>
          <w:sz w:val="20"/>
          <w:szCs w:val="20"/>
        </w:rPr>
        <w:t xml:space="preserve"> т.</w:t>
      </w:r>
      <w:r w:rsidR="00935D9D" w:rsidRPr="006277F6">
        <w:rPr>
          <w:sz w:val="20"/>
          <w:szCs w:val="20"/>
        </w:rPr>
        <w:t xml:space="preserve"> </w:t>
      </w:r>
      <w:r w:rsidRPr="006277F6">
        <w:rPr>
          <w:sz w:val="20"/>
          <w:szCs w:val="20"/>
        </w:rPr>
        <w:t>руб</w:t>
      </w:r>
      <w:r w:rsidR="00935D9D" w:rsidRPr="006277F6">
        <w:rPr>
          <w:sz w:val="20"/>
          <w:szCs w:val="20"/>
        </w:rPr>
        <w:t>.</w:t>
      </w:r>
      <w:r w:rsidRPr="006277F6">
        <w:rPr>
          <w:sz w:val="20"/>
          <w:szCs w:val="20"/>
        </w:rPr>
        <w:t xml:space="preserve">, и на оплату вносов на капитальный ремонт жилья </w:t>
      </w:r>
      <w:r w:rsidR="008F19AD" w:rsidRPr="006277F6">
        <w:rPr>
          <w:sz w:val="20"/>
          <w:szCs w:val="20"/>
        </w:rPr>
        <w:t>148,4</w:t>
      </w:r>
      <w:r w:rsidRPr="006277F6">
        <w:rPr>
          <w:sz w:val="20"/>
          <w:szCs w:val="20"/>
        </w:rPr>
        <w:t>т.р., которые использованы в объеме 100,0%</w:t>
      </w:r>
      <w:r w:rsidR="006277F6" w:rsidRPr="006277F6">
        <w:rPr>
          <w:sz w:val="20"/>
          <w:szCs w:val="20"/>
        </w:rPr>
        <w:t>.</w:t>
      </w:r>
      <w:r w:rsidR="008F19AD" w:rsidRPr="006277F6">
        <w:rPr>
          <w:sz w:val="20"/>
          <w:szCs w:val="20"/>
        </w:rPr>
        <w:t xml:space="preserve"> В 2023 году </w:t>
      </w:r>
      <w:r w:rsidR="001A785E" w:rsidRPr="006277F6">
        <w:rPr>
          <w:sz w:val="20"/>
          <w:szCs w:val="20"/>
        </w:rPr>
        <w:t xml:space="preserve">было приобретено 5 служебных квартир на сумму 16337,8 </w:t>
      </w:r>
      <w:proofErr w:type="spellStart"/>
      <w:r w:rsidR="001A785E" w:rsidRPr="006277F6">
        <w:rPr>
          <w:sz w:val="20"/>
          <w:szCs w:val="20"/>
        </w:rPr>
        <w:t>т.р</w:t>
      </w:r>
      <w:proofErr w:type="spellEnd"/>
      <w:r w:rsidR="001A785E" w:rsidRPr="006277F6">
        <w:rPr>
          <w:sz w:val="20"/>
          <w:szCs w:val="20"/>
        </w:rPr>
        <w:t>. при плане бюджетных ассигнований</w:t>
      </w:r>
      <w:r w:rsidR="006277F6" w:rsidRPr="006277F6">
        <w:rPr>
          <w:sz w:val="20"/>
          <w:szCs w:val="20"/>
        </w:rPr>
        <w:t xml:space="preserve"> в сумме 17934,0т.р.</w:t>
      </w:r>
    </w:p>
    <w:p w:rsidR="00E77018" w:rsidRPr="00E77018" w:rsidRDefault="00D8628F">
      <w:pPr>
        <w:pStyle w:val="25"/>
        <w:rPr>
          <w:sz w:val="20"/>
          <w:szCs w:val="20"/>
        </w:rPr>
      </w:pPr>
      <w:r w:rsidRPr="00E77018">
        <w:rPr>
          <w:sz w:val="20"/>
          <w:szCs w:val="20"/>
        </w:rPr>
        <w:lastRenderedPageBreak/>
        <w:t>В 202</w:t>
      </w:r>
      <w:r w:rsidR="006277F6" w:rsidRPr="00E77018">
        <w:rPr>
          <w:sz w:val="20"/>
          <w:szCs w:val="20"/>
        </w:rPr>
        <w:t>3</w:t>
      </w:r>
      <w:r w:rsidRPr="00E77018">
        <w:rPr>
          <w:sz w:val="20"/>
          <w:szCs w:val="20"/>
        </w:rPr>
        <w:t xml:space="preserve"> году на подготовку объектов ЖКХ к отопительному сезону было направлено </w:t>
      </w:r>
      <w:r w:rsidR="006277F6" w:rsidRPr="00E77018">
        <w:rPr>
          <w:sz w:val="20"/>
          <w:szCs w:val="20"/>
        </w:rPr>
        <w:t>113163,0</w:t>
      </w:r>
      <w:r w:rsidRPr="00E77018">
        <w:rPr>
          <w:sz w:val="20"/>
          <w:szCs w:val="20"/>
        </w:rPr>
        <w:t xml:space="preserve">т.р. при плане </w:t>
      </w:r>
      <w:r w:rsidR="006277F6" w:rsidRPr="00E77018">
        <w:rPr>
          <w:sz w:val="20"/>
          <w:szCs w:val="20"/>
        </w:rPr>
        <w:t>121026,6</w:t>
      </w:r>
      <w:r w:rsidRPr="00E77018">
        <w:rPr>
          <w:sz w:val="20"/>
          <w:szCs w:val="20"/>
        </w:rPr>
        <w:t xml:space="preserve"> т.</w:t>
      </w:r>
      <w:r w:rsidR="00935D9D" w:rsidRPr="00E77018">
        <w:rPr>
          <w:sz w:val="20"/>
          <w:szCs w:val="20"/>
        </w:rPr>
        <w:t xml:space="preserve"> </w:t>
      </w:r>
      <w:r w:rsidRPr="00E77018">
        <w:rPr>
          <w:sz w:val="20"/>
          <w:szCs w:val="20"/>
        </w:rPr>
        <w:t xml:space="preserve">р. </w:t>
      </w:r>
      <w:r w:rsidR="006277F6" w:rsidRPr="00E77018">
        <w:rPr>
          <w:sz w:val="20"/>
          <w:szCs w:val="20"/>
        </w:rPr>
        <w:t xml:space="preserve"> Исполнение составило</w:t>
      </w:r>
      <w:r w:rsidRPr="00E77018">
        <w:rPr>
          <w:sz w:val="20"/>
          <w:szCs w:val="20"/>
        </w:rPr>
        <w:t xml:space="preserve"> </w:t>
      </w:r>
      <w:r w:rsidR="006277F6" w:rsidRPr="00E77018">
        <w:rPr>
          <w:sz w:val="20"/>
          <w:szCs w:val="20"/>
        </w:rPr>
        <w:t>93,5</w:t>
      </w:r>
      <w:r w:rsidRPr="00E77018">
        <w:rPr>
          <w:sz w:val="20"/>
          <w:szCs w:val="20"/>
        </w:rPr>
        <w:t>%. В 202</w:t>
      </w:r>
      <w:r w:rsidR="006277F6" w:rsidRPr="00E77018">
        <w:rPr>
          <w:sz w:val="20"/>
          <w:szCs w:val="20"/>
        </w:rPr>
        <w:t>3</w:t>
      </w:r>
      <w:r w:rsidRPr="00E77018">
        <w:rPr>
          <w:sz w:val="20"/>
          <w:szCs w:val="20"/>
        </w:rPr>
        <w:t xml:space="preserve"> году было направлено на проведение обязательной ежегодной аудиторской проверки бухгалтерской отчетности МУП «Коммунальщик» в сумме </w:t>
      </w:r>
      <w:r w:rsidR="00747CEA" w:rsidRPr="00E77018">
        <w:rPr>
          <w:sz w:val="20"/>
          <w:szCs w:val="20"/>
        </w:rPr>
        <w:t>50,0</w:t>
      </w:r>
      <w:r w:rsidRPr="00E77018">
        <w:rPr>
          <w:sz w:val="20"/>
          <w:szCs w:val="20"/>
        </w:rPr>
        <w:t>т.р.</w:t>
      </w:r>
      <w:r w:rsidR="00373B53" w:rsidRPr="00E77018">
        <w:rPr>
          <w:sz w:val="20"/>
          <w:szCs w:val="20"/>
        </w:rPr>
        <w:t xml:space="preserve">и проверку технического обследования приборов учета тепла и дымовых труб в сумме 585,1т.р. </w:t>
      </w:r>
      <w:r w:rsidRPr="00E77018">
        <w:rPr>
          <w:sz w:val="20"/>
          <w:szCs w:val="20"/>
        </w:rPr>
        <w:t>, на проведение капитальн</w:t>
      </w:r>
      <w:r w:rsidR="00935D9D" w:rsidRPr="00E77018">
        <w:rPr>
          <w:sz w:val="20"/>
          <w:szCs w:val="20"/>
        </w:rPr>
        <w:t>ого</w:t>
      </w:r>
      <w:r w:rsidRPr="00E77018">
        <w:rPr>
          <w:sz w:val="20"/>
          <w:szCs w:val="20"/>
        </w:rPr>
        <w:t xml:space="preserve"> ремонт</w:t>
      </w:r>
      <w:r w:rsidR="00935D9D" w:rsidRPr="00E77018">
        <w:rPr>
          <w:sz w:val="20"/>
          <w:szCs w:val="20"/>
        </w:rPr>
        <w:t>а</w:t>
      </w:r>
      <w:r w:rsidRPr="00E77018">
        <w:rPr>
          <w:sz w:val="20"/>
          <w:szCs w:val="20"/>
        </w:rPr>
        <w:t xml:space="preserve"> кровель </w:t>
      </w:r>
      <w:r w:rsidR="00373B53" w:rsidRPr="00E77018">
        <w:rPr>
          <w:sz w:val="20"/>
          <w:szCs w:val="20"/>
        </w:rPr>
        <w:t xml:space="preserve">и дымовой трубы </w:t>
      </w:r>
      <w:r w:rsidRPr="00E77018">
        <w:rPr>
          <w:sz w:val="20"/>
          <w:szCs w:val="20"/>
        </w:rPr>
        <w:t xml:space="preserve">в котельных поселений района на сумму </w:t>
      </w:r>
      <w:r w:rsidR="001172EE" w:rsidRPr="00E77018">
        <w:rPr>
          <w:sz w:val="20"/>
          <w:szCs w:val="20"/>
        </w:rPr>
        <w:t>1319.</w:t>
      </w:r>
      <w:r w:rsidR="00373B53" w:rsidRPr="00E77018">
        <w:rPr>
          <w:sz w:val="20"/>
          <w:szCs w:val="20"/>
        </w:rPr>
        <w:t>8</w:t>
      </w:r>
      <w:r w:rsidR="00935D9D" w:rsidRPr="00E77018">
        <w:rPr>
          <w:sz w:val="20"/>
          <w:szCs w:val="20"/>
        </w:rPr>
        <w:t xml:space="preserve"> </w:t>
      </w:r>
      <w:r w:rsidRPr="00E77018">
        <w:rPr>
          <w:sz w:val="20"/>
          <w:szCs w:val="20"/>
        </w:rPr>
        <w:t>тыс.</w:t>
      </w:r>
      <w:r w:rsidR="00935D9D" w:rsidRPr="00E77018">
        <w:rPr>
          <w:sz w:val="20"/>
          <w:szCs w:val="20"/>
        </w:rPr>
        <w:t xml:space="preserve"> </w:t>
      </w:r>
      <w:r w:rsidRPr="00E77018">
        <w:rPr>
          <w:sz w:val="20"/>
          <w:szCs w:val="20"/>
        </w:rPr>
        <w:t>руб</w:t>
      </w:r>
      <w:r w:rsidR="00935D9D" w:rsidRPr="00E77018">
        <w:rPr>
          <w:sz w:val="20"/>
          <w:szCs w:val="20"/>
        </w:rPr>
        <w:t>.</w:t>
      </w:r>
      <w:r w:rsidRPr="00E77018">
        <w:rPr>
          <w:sz w:val="20"/>
          <w:szCs w:val="20"/>
        </w:rPr>
        <w:t xml:space="preserve"> и на приобретение  оборудования и материалов для поддержания работоспособности объектов ЖКХ на сумму </w:t>
      </w:r>
      <w:r w:rsidR="00BA0BFA" w:rsidRPr="00E77018">
        <w:rPr>
          <w:sz w:val="20"/>
          <w:szCs w:val="20"/>
        </w:rPr>
        <w:t>6512,3</w:t>
      </w:r>
      <w:r w:rsidRPr="00E77018">
        <w:rPr>
          <w:sz w:val="20"/>
          <w:szCs w:val="20"/>
        </w:rPr>
        <w:t xml:space="preserve"> т.</w:t>
      </w:r>
      <w:r w:rsidR="00935D9D" w:rsidRPr="00E77018">
        <w:rPr>
          <w:sz w:val="20"/>
          <w:szCs w:val="20"/>
        </w:rPr>
        <w:t xml:space="preserve"> </w:t>
      </w:r>
      <w:r w:rsidRPr="00E77018">
        <w:rPr>
          <w:sz w:val="20"/>
          <w:szCs w:val="20"/>
        </w:rPr>
        <w:t xml:space="preserve">руб., и </w:t>
      </w:r>
      <w:r w:rsidR="00BA0BFA" w:rsidRPr="00E77018">
        <w:rPr>
          <w:sz w:val="20"/>
          <w:szCs w:val="20"/>
        </w:rPr>
        <w:t>61865,0</w:t>
      </w:r>
      <w:r w:rsidRPr="00E77018">
        <w:rPr>
          <w:sz w:val="20"/>
          <w:szCs w:val="20"/>
        </w:rPr>
        <w:t xml:space="preserve"> т.</w:t>
      </w:r>
      <w:r w:rsidR="00935D9D" w:rsidRPr="00E77018">
        <w:rPr>
          <w:sz w:val="20"/>
          <w:szCs w:val="20"/>
        </w:rPr>
        <w:t xml:space="preserve"> </w:t>
      </w:r>
      <w:r w:rsidRPr="00E77018">
        <w:rPr>
          <w:sz w:val="20"/>
          <w:szCs w:val="20"/>
        </w:rPr>
        <w:t xml:space="preserve">р. было направлено на гашение задолженности за топливно-энергетические ресурсы с передачей средств в сумме </w:t>
      </w:r>
      <w:r w:rsidR="00BA0BFA" w:rsidRPr="00E77018">
        <w:rPr>
          <w:sz w:val="20"/>
          <w:szCs w:val="20"/>
        </w:rPr>
        <w:t>38165,9</w:t>
      </w:r>
      <w:r w:rsidRPr="00E77018">
        <w:rPr>
          <w:sz w:val="20"/>
          <w:szCs w:val="20"/>
        </w:rPr>
        <w:t xml:space="preserve"> т.</w:t>
      </w:r>
      <w:r w:rsidR="00935D9D" w:rsidRPr="00E77018">
        <w:rPr>
          <w:sz w:val="20"/>
          <w:szCs w:val="20"/>
        </w:rPr>
        <w:t xml:space="preserve"> </w:t>
      </w:r>
      <w:r w:rsidRPr="00E77018">
        <w:rPr>
          <w:sz w:val="20"/>
          <w:szCs w:val="20"/>
        </w:rPr>
        <w:t>р. МО г.</w:t>
      </w:r>
      <w:r w:rsidR="00935D9D" w:rsidRPr="00E77018">
        <w:rPr>
          <w:sz w:val="20"/>
          <w:szCs w:val="20"/>
        </w:rPr>
        <w:t xml:space="preserve"> </w:t>
      </w:r>
      <w:r w:rsidRPr="00E77018">
        <w:rPr>
          <w:sz w:val="20"/>
          <w:szCs w:val="20"/>
        </w:rPr>
        <w:t xml:space="preserve">Чулыму, кроме того было передано на исполнение полномочий по воде муниципальным образованиям района в сумме </w:t>
      </w:r>
      <w:r w:rsidR="00BA0BFA" w:rsidRPr="00E77018">
        <w:rPr>
          <w:sz w:val="20"/>
          <w:szCs w:val="20"/>
        </w:rPr>
        <w:t>595</w:t>
      </w:r>
      <w:r w:rsidR="000A612F" w:rsidRPr="00E77018">
        <w:rPr>
          <w:sz w:val="20"/>
          <w:szCs w:val="20"/>
        </w:rPr>
        <w:t>8</w:t>
      </w:r>
      <w:r w:rsidR="00BA0BFA" w:rsidRPr="00E77018">
        <w:rPr>
          <w:sz w:val="20"/>
          <w:szCs w:val="20"/>
        </w:rPr>
        <w:t>,5</w:t>
      </w:r>
      <w:r w:rsidRPr="00E77018">
        <w:rPr>
          <w:sz w:val="20"/>
          <w:szCs w:val="20"/>
        </w:rPr>
        <w:t xml:space="preserve"> т.</w:t>
      </w:r>
      <w:r w:rsidR="00935D9D" w:rsidRPr="00E77018">
        <w:rPr>
          <w:sz w:val="20"/>
          <w:szCs w:val="20"/>
        </w:rPr>
        <w:t xml:space="preserve"> </w:t>
      </w:r>
      <w:r w:rsidRPr="00E77018">
        <w:rPr>
          <w:sz w:val="20"/>
          <w:szCs w:val="20"/>
        </w:rPr>
        <w:t xml:space="preserve">руб. при плане </w:t>
      </w:r>
      <w:r w:rsidR="00BA0BFA" w:rsidRPr="00E77018">
        <w:rPr>
          <w:sz w:val="20"/>
          <w:szCs w:val="20"/>
        </w:rPr>
        <w:t>7567,5</w:t>
      </w:r>
      <w:r w:rsidRPr="00E77018">
        <w:rPr>
          <w:sz w:val="20"/>
          <w:szCs w:val="20"/>
        </w:rPr>
        <w:t xml:space="preserve"> т.</w:t>
      </w:r>
      <w:r w:rsidR="00935D9D" w:rsidRPr="00E77018">
        <w:rPr>
          <w:sz w:val="20"/>
          <w:szCs w:val="20"/>
        </w:rPr>
        <w:t xml:space="preserve"> </w:t>
      </w:r>
      <w:r w:rsidRPr="00E77018">
        <w:rPr>
          <w:sz w:val="20"/>
          <w:szCs w:val="20"/>
        </w:rPr>
        <w:t xml:space="preserve">руб. На организацию бесперебойной работы объектов водоснабжения по государственной </w:t>
      </w:r>
      <w:bookmarkStart w:id="1" w:name="_Hlk161925838"/>
      <w:r w:rsidRPr="00E77018">
        <w:rPr>
          <w:sz w:val="20"/>
          <w:szCs w:val="20"/>
        </w:rPr>
        <w:t xml:space="preserve">программе «Жилищно-коммунальное хозяйство Новосибирской области» на </w:t>
      </w:r>
      <w:bookmarkEnd w:id="1"/>
      <w:r w:rsidR="00634D71" w:rsidRPr="00E77018">
        <w:rPr>
          <w:sz w:val="20"/>
          <w:szCs w:val="20"/>
        </w:rPr>
        <w:t xml:space="preserve">строительства водопровода </w:t>
      </w:r>
      <w:r w:rsidRPr="00E77018">
        <w:rPr>
          <w:sz w:val="20"/>
          <w:szCs w:val="20"/>
        </w:rPr>
        <w:t xml:space="preserve">было </w:t>
      </w:r>
      <w:r w:rsidR="00634D71" w:rsidRPr="00E77018">
        <w:rPr>
          <w:sz w:val="20"/>
          <w:szCs w:val="20"/>
        </w:rPr>
        <w:t xml:space="preserve">использовано </w:t>
      </w:r>
      <w:r w:rsidRPr="00E77018">
        <w:rPr>
          <w:sz w:val="20"/>
          <w:szCs w:val="20"/>
        </w:rPr>
        <w:t xml:space="preserve">средства в объеме </w:t>
      </w:r>
      <w:r w:rsidR="00634D71" w:rsidRPr="00E77018">
        <w:rPr>
          <w:sz w:val="20"/>
          <w:szCs w:val="20"/>
        </w:rPr>
        <w:t>12177,2</w:t>
      </w:r>
      <w:proofErr w:type="gramStart"/>
      <w:r w:rsidRPr="00E77018">
        <w:rPr>
          <w:sz w:val="20"/>
          <w:szCs w:val="20"/>
        </w:rPr>
        <w:t>т.р</w:t>
      </w:r>
      <w:proofErr w:type="gramEnd"/>
      <w:r w:rsidRPr="00E77018">
        <w:rPr>
          <w:sz w:val="20"/>
          <w:szCs w:val="20"/>
        </w:rPr>
        <w:t xml:space="preserve"> с передачей их МО </w:t>
      </w:r>
      <w:proofErr w:type="spellStart"/>
      <w:r w:rsidRPr="00E77018">
        <w:rPr>
          <w:sz w:val="20"/>
          <w:szCs w:val="20"/>
        </w:rPr>
        <w:t>г.Чулыма</w:t>
      </w:r>
      <w:proofErr w:type="spellEnd"/>
      <w:r w:rsidRPr="00E77018">
        <w:rPr>
          <w:sz w:val="20"/>
          <w:szCs w:val="20"/>
        </w:rPr>
        <w:t>,.</w:t>
      </w:r>
      <w:r w:rsidR="00CC1ADC" w:rsidRPr="00E77018">
        <w:rPr>
          <w:sz w:val="20"/>
          <w:szCs w:val="20"/>
        </w:rPr>
        <w:t xml:space="preserve"> Из резервного фонда Правительства Новосибирской области было направлены средства МО </w:t>
      </w:r>
      <w:proofErr w:type="spellStart"/>
      <w:proofErr w:type="gramStart"/>
      <w:r w:rsidR="00CC1ADC" w:rsidRPr="00E77018">
        <w:rPr>
          <w:sz w:val="20"/>
          <w:szCs w:val="20"/>
        </w:rPr>
        <w:t>г,Чулыма</w:t>
      </w:r>
      <w:proofErr w:type="spellEnd"/>
      <w:proofErr w:type="gramEnd"/>
      <w:r w:rsidR="00CC1ADC" w:rsidRPr="00E77018">
        <w:rPr>
          <w:sz w:val="20"/>
          <w:szCs w:val="20"/>
        </w:rPr>
        <w:t xml:space="preserve"> на строительство скважины в сумме 10</w:t>
      </w:r>
      <w:r w:rsidR="00634D71" w:rsidRPr="00E77018">
        <w:rPr>
          <w:sz w:val="20"/>
          <w:szCs w:val="20"/>
        </w:rPr>
        <w:t>0</w:t>
      </w:r>
      <w:r w:rsidR="00CC1ADC" w:rsidRPr="00E77018">
        <w:rPr>
          <w:sz w:val="20"/>
          <w:szCs w:val="20"/>
        </w:rPr>
        <w:t xml:space="preserve">39,2 </w:t>
      </w:r>
      <w:proofErr w:type="spellStart"/>
      <w:r w:rsidR="00CC1ADC" w:rsidRPr="00E77018">
        <w:rPr>
          <w:sz w:val="20"/>
          <w:szCs w:val="20"/>
        </w:rPr>
        <w:t>т.руб</w:t>
      </w:r>
      <w:proofErr w:type="spellEnd"/>
      <w:r w:rsidR="00CC1ADC" w:rsidRPr="00E77018">
        <w:rPr>
          <w:sz w:val="20"/>
          <w:szCs w:val="20"/>
        </w:rPr>
        <w:t xml:space="preserve">. , которые полностью израсходованы. На строительство и реконструкция объектов централизованных систем холодного водоснабжения в рамках государственной программы программе «Жилищно-коммунальное хозяйство Новосибирской области» </w:t>
      </w:r>
      <w:r w:rsidR="00B83740" w:rsidRPr="00E77018">
        <w:rPr>
          <w:sz w:val="20"/>
          <w:szCs w:val="20"/>
        </w:rPr>
        <w:t xml:space="preserve">МО </w:t>
      </w:r>
      <w:proofErr w:type="spellStart"/>
      <w:r w:rsidR="00B83740" w:rsidRPr="00E77018">
        <w:rPr>
          <w:sz w:val="20"/>
          <w:szCs w:val="20"/>
        </w:rPr>
        <w:t>г.Чулыму</w:t>
      </w:r>
      <w:proofErr w:type="spellEnd"/>
      <w:r w:rsidR="00B83740" w:rsidRPr="00E77018">
        <w:rPr>
          <w:sz w:val="20"/>
          <w:szCs w:val="20"/>
        </w:rPr>
        <w:t xml:space="preserve"> направлено средств в сумме 14593,6 </w:t>
      </w:r>
      <w:proofErr w:type="spellStart"/>
      <w:r w:rsidR="00B83740" w:rsidRPr="00E77018">
        <w:rPr>
          <w:sz w:val="20"/>
          <w:szCs w:val="20"/>
        </w:rPr>
        <w:t>т.р</w:t>
      </w:r>
      <w:proofErr w:type="spellEnd"/>
      <w:r w:rsidR="00B83740" w:rsidRPr="00E77018">
        <w:rPr>
          <w:sz w:val="20"/>
          <w:szCs w:val="20"/>
        </w:rPr>
        <w:t xml:space="preserve">. при плане 14661,5 </w:t>
      </w:r>
      <w:proofErr w:type="spellStart"/>
      <w:r w:rsidR="00B83740" w:rsidRPr="00E77018">
        <w:rPr>
          <w:sz w:val="20"/>
          <w:szCs w:val="20"/>
        </w:rPr>
        <w:t>т.р</w:t>
      </w:r>
      <w:proofErr w:type="spellEnd"/>
      <w:r w:rsidR="00B83740" w:rsidRPr="00E77018">
        <w:rPr>
          <w:sz w:val="20"/>
          <w:szCs w:val="20"/>
        </w:rPr>
        <w:t xml:space="preserve">. </w:t>
      </w:r>
      <w:r w:rsidR="00CC1ADC" w:rsidRPr="00E77018">
        <w:rPr>
          <w:sz w:val="20"/>
          <w:szCs w:val="20"/>
        </w:rPr>
        <w:t xml:space="preserve">на </w:t>
      </w:r>
      <w:r w:rsidR="00B83740" w:rsidRPr="00E77018">
        <w:rPr>
          <w:sz w:val="20"/>
          <w:szCs w:val="20"/>
        </w:rPr>
        <w:t>оплату расходов по проектированию</w:t>
      </w:r>
      <w:r w:rsidR="00E77018" w:rsidRPr="00E77018">
        <w:rPr>
          <w:sz w:val="20"/>
          <w:szCs w:val="20"/>
        </w:rPr>
        <w:t xml:space="preserve"> </w:t>
      </w:r>
      <w:r w:rsidR="00B83740" w:rsidRPr="00E77018">
        <w:rPr>
          <w:sz w:val="20"/>
          <w:szCs w:val="20"/>
        </w:rPr>
        <w:t>водозаборной скважины и проектировании станции водоподготовки по увеличению мощности.</w:t>
      </w:r>
    </w:p>
    <w:p w:rsidR="008706D2" w:rsidRPr="00E77018" w:rsidRDefault="00E77018">
      <w:pPr>
        <w:pStyle w:val="25"/>
        <w:rPr>
          <w:sz w:val="20"/>
          <w:szCs w:val="20"/>
        </w:rPr>
      </w:pPr>
      <w:r w:rsidRPr="00E77018">
        <w:rPr>
          <w:sz w:val="20"/>
          <w:szCs w:val="20"/>
        </w:rPr>
        <w:t xml:space="preserve"> На разработку проектно-сметной документации по </w:t>
      </w:r>
      <w:proofErr w:type="spellStart"/>
      <w:r w:rsidRPr="00E77018">
        <w:rPr>
          <w:sz w:val="20"/>
          <w:szCs w:val="20"/>
        </w:rPr>
        <w:t>по</w:t>
      </w:r>
      <w:proofErr w:type="spellEnd"/>
      <w:r w:rsidRPr="00E77018">
        <w:rPr>
          <w:sz w:val="20"/>
          <w:szCs w:val="20"/>
        </w:rPr>
        <w:t xml:space="preserve"> строительству станций водоподготовки предусмотрено 2950,4т.р. фактически использовано средств в объеме 62,3 </w:t>
      </w:r>
      <w:proofErr w:type="spellStart"/>
      <w:r w:rsidRPr="00E77018">
        <w:rPr>
          <w:sz w:val="20"/>
          <w:szCs w:val="20"/>
        </w:rPr>
        <w:t>т.р</w:t>
      </w:r>
      <w:proofErr w:type="spellEnd"/>
      <w:r w:rsidRPr="00E77018">
        <w:rPr>
          <w:sz w:val="20"/>
          <w:szCs w:val="20"/>
        </w:rPr>
        <w:t xml:space="preserve">. </w:t>
      </w:r>
      <w:r w:rsidR="00634D71" w:rsidRPr="00E77018">
        <w:rPr>
          <w:sz w:val="20"/>
          <w:szCs w:val="20"/>
        </w:rPr>
        <w:t xml:space="preserve"> Экономия </w:t>
      </w:r>
      <w:r w:rsidRPr="00E77018">
        <w:rPr>
          <w:sz w:val="20"/>
          <w:szCs w:val="20"/>
        </w:rPr>
        <w:t xml:space="preserve">средств </w:t>
      </w:r>
      <w:r w:rsidR="00634D71" w:rsidRPr="00E77018">
        <w:rPr>
          <w:sz w:val="20"/>
          <w:szCs w:val="20"/>
        </w:rPr>
        <w:t>по данной отрасли образовалась из-за отсутствия кредиторской задолженности по выполненным объемам работ</w:t>
      </w:r>
    </w:p>
    <w:p w:rsidR="008706D2" w:rsidRPr="006E6E76" w:rsidRDefault="00C94A05">
      <w:pPr>
        <w:jc w:val="both"/>
        <w:rPr>
          <w:sz w:val="20"/>
          <w:szCs w:val="20"/>
        </w:rPr>
      </w:pPr>
      <w:r w:rsidRPr="00F13CD1">
        <w:tab/>
      </w:r>
      <w:r w:rsidR="00D8628F" w:rsidRPr="006E6E76">
        <w:rPr>
          <w:sz w:val="20"/>
          <w:szCs w:val="20"/>
        </w:rPr>
        <w:t xml:space="preserve">6. На мероприятия по </w:t>
      </w:r>
      <w:r w:rsidR="00D8628F" w:rsidRPr="006E6E76">
        <w:rPr>
          <w:b/>
          <w:sz w:val="20"/>
          <w:szCs w:val="20"/>
        </w:rPr>
        <w:t>«Охране окружающей среды»</w:t>
      </w:r>
      <w:r w:rsidR="00D8628F" w:rsidRPr="006E6E76">
        <w:rPr>
          <w:sz w:val="20"/>
          <w:szCs w:val="20"/>
        </w:rPr>
        <w:t xml:space="preserve"> израсходовано </w:t>
      </w:r>
      <w:r w:rsidR="006E6E76" w:rsidRPr="006E6E76">
        <w:rPr>
          <w:sz w:val="20"/>
          <w:szCs w:val="20"/>
        </w:rPr>
        <w:t>1021,5</w:t>
      </w:r>
      <w:r w:rsidRPr="006E6E76">
        <w:rPr>
          <w:sz w:val="20"/>
          <w:szCs w:val="20"/>
        </w:rPr>
        <w:t xml:space="preserve"> </w:t>
      </w:r>
      <w:r w:rsidR="00D8628F" w:rsidRPr="006E6E76">
        <w:rPr>
          <w:sz w:val="20"/>
          <w:szCs w:val="20"/>
        </w:rPr>
        <w:t>т.</w:t>
      </w:r>
      <w:r w:rsidRPr="006E6E76">
        <w:rPr>
          <w:sz w:val="20"/>
          <w:szCs w:val="20"/>
        </w:rPr>
        <w:t xml:space="preserve"> </w:t>
      </w:r>
      <w:r w:rsidR="00D8628F" w:rsidRPr="006E6E76">
        <w:rPr>
          <w:sz w:val="20"/>
          <w:szCs w:val="20"/>
        </w:rPr>
        <w:t xml:space="preserve">р.   что составляет </w:t>
      </w:r>
      <w:r w:rsidR="006E6E76" w:rsidRPr="006E6E76">
        <w:rPr>
          <w:sz w:val="20"/>
          <w:szCs w:val="20"/>
        </w:rPr>
        <w:t>99,3</w:t>
      </w:r>
      <w:r w:rsidR="00D8628F" w:rsidRPr="006E6E76">
        <w:rPr>
          <w:sz w:val="20"/>
          <w:szCs w:val="20"/>
        </w:rPr>
        <w:t>% к плану. По данному разделу проведены работы по обустройству минерализованных полос в рамках программы в сумме 1</w:t>
      </w:r>
      <w:r w:rsidR="006E6E76" w:rsidRPr="006E6E76">
        <w:rPr>
          <w:sz w:val="20"/>
          <w:szCs w:val="20"/>
        </w:rPr>
        <w:t>44</w:t>
      </w:r>
      <w:r w:rsidR="00D8628F" w:rsidRPr="006E6E76">
        <w:rPr>
          <w:sz w:val="20"/>
          <w:szCs w:val="20"/>
        </w:rPr>
        <w:t>,0</w:t>
      </w:r>
      <w:r w:rsidRPr="006E6E76">
        <w:rPr>
          <w:sz w:val="20"/>
          <w:szCs w:val="20"/>
        </w:rPr>
        <w:t xml:space="preserve"> </w:t>
      </w:r>
      <w:r w:rsidR="00D8628F" w:rsidRPr="006E6E76">
        <w:rPr>
          <w:sz w:val="20"/>
          <w:szCs w:val="20"/>
        </w:rPr>
        <w:t>т.</w:t>
      </w:r>
      <w:r w:rsidRPr="006E6E76">
        <w:rPr>
          <w:sz w:val="20"/>
          <w:szCs w:val="20"/>
        </w:rPr>
        <w:t xml:space="preserve"> </w:t>
      </w:r>
      <w:r w:rsidR="00D8628F" w:rsidRPr="006E6E76">
        <w:rPr>
          <w:sz w:val="20"/>
          <w:szCs w:val="20"/>
        </w:rPr>
        <w:t xml:space="preserve">р. и произведены мероприятия по данной программе в МБО ДДТ на сумму </w:t>
      </w:r>
      <w:r w:rsidR="006E6E76" w:rsidRPr="006E6E76">
        <w:rPr>
          <w:sz w:val="20"/>
          <w:szCs w:val="20"/>
        </w:rPr>
        <w:t>53</w:t>
      </w:r>
      <w:r w:rsidR="00D8628F" w:rsidRPr="006E6E76">
        <w:rPr>
          <w:sz w:val="20"/>
          <w:szCs w:val="20"/>
        </w:rPr>
        <w:t>,0</w:t>
      </w:r>
      <w:r w:rsidRPr="006E6E76">
        <w:rPr>
          <w:sz w:val="20"/>
          <w:szCs w:val="20"/>
        </w:rPr>
        <w:t xml:space="preserve"> </w:t>
      </w:r>
      <w:r w:rsidR="00D8628F" w:rsidRPr="006E6E76">
        <w:rPr>
          <w:sz w:val="20"/>
          <w:szCs w:val="20"/>
        </w:rPr>
        <w:t>т.</w:t>
      </w:r>
      <w:r w:rsidRPr="006E6E76">
        <w:rPr>
          <w:sz w:val="20"/>
          <w:szCs w:val="20"/>
        </w:rPr>
        <w:t xml:space="preserve"> </w:t>
      </w:r>
      <w:r w:rsidR="00D8628F" w:rsidRPr="006E6E76">
        <w:rPr>
          <w:sz w:val="20"/>
          <w:szCs w:val="20"/>
        </w:rPr>
        <w:t>р.</w:t>
      </w:r>
      <w:r w:rsidR="006E6E76" w:rsidRPr="006E6E76">
        <w:rPr>
          <w:sz w:val="20"/>
          <w:szCs w:val="20"/>
        </w:rPr>
        <w:t xml:space="preserve"> и </w:t>
      </w:r>
      <w:proofErr w:type="gramStart"/>
      <w:r w:rsidR="006E6E76" w:rsidRPr="006E6E76">
        <w:rPr>
          <w:sz w:val="20"/>
          <w:szCs w:val="20"/>
        </w:rPr>
        <w:t>МКУ  «</w:t>
      </w:r>
      <w:proofErr w:type="gramEnd"/>
      <w:r w:rsidR="006E6E76" w:rsidRPr="006E6E76">
        <w:rPr>
          <w:sz w:val="20"/>
          <w:szCs w:val="20"/>
        </w:rPr>
        <w:t xml:space="preserve"> </w:t>
      </w:r>
      <w:proofErr w:type="spellStart"/>
      <w:r w:rsidR="006E6E76" w:rsidRPr="006E6E76">
        <w:rPr>
          <w:sz w:val="20"/>
          <w:szCs w:val="20"/>
        </w:rPr>
        <w:t>Чулымской</w:t>
      </w:r>
      <w:proofErr w:type="spellEnd"/>
      <w:r w:rsidR="006E6E76" w:rsidRPr="006E6E76">
        <w:rPr>
          <w:sz w:val="20"/>
          <w:szCs w:val="20"/>
        </w:rPr>
        <w:t xml:space="preserve"> ЦБС» в сумме 20,0 </w:t>
      </w:r>
      <w:proofErr w:type="spellStart"/>
      <w:r w:rsidR="006E6E76" w:rsidRPr="006E6E76">
        <w:rPr>
          <w:sz w:val="20"/>
          <w:szCs w:val="20"/>
        </w:rPr>
        <w:t>т.р</w:t>
      </w:r>
      <w:proofErr w:type="spellEnd"/>
      <w:r w:rsidR="006E6E76" w:rsidRPr="006E6E76">
        <w:rPr>
          <w:sz w:val="20"/>
          <w:szCs w:val="20"/>
        </w:rPr>
        <w:t>. на приобретение пе</w:t>
      </w:r>
      <w:r w:rsidR="004A3688">
        <w:rPr>
          <w:sz w:val="20"/>
          <w:szCs w:val="20"/>
        </w:rPr>
        <w:t>ри</w:t>
      </w:r>
      <w:r w:rsidR="006E6E76" w:rsidRPr="006E6E76">
        <w:rPr>
          <w:sz w:val="20"/>
          <w:szCs w:val="20"/>
        </w:rPr>
        <w:t>одических печатных изданий.</w:t>
      </w:r>
      <w:r w:rsidR="00D8628F" w:rsidRPr="006E6E76">
        <w:rPr>
          <w:sz w:val="20"/>
          <w:szCs w:val="20"/>
        </w:rPr>
        <w:t xml:space="preserve"> И на ликвидацию несанкционированных свалок в </w:t>
      </w:r>
      <w:r w:rsidR="006E6E76" w:rsidRPr="006E6E76">
        <w:rPr>
          <w:sz w:val="20"/>
          <w:szCs w:val="20"/>
        </w:rPr>
        <w:t>3</w:t>
      </w:r>
      <w:r w:rsidR="00D8628F" w:rsidRPr="006E6E76">
        <w:rPr>
          <w:sz w:val="20"/>
          <w:szCs w:val="20"/>
        </w:rPr>
        <w:t xml:space="preserve"> поселениях района на сумму </w:t>
      </w:r>
      <w:r w:rsidR="006E6E76" w:rsidRPr="006E6E76">
        <w:rPr>
          <w:sz w:val="20"/>
          <w:szCs w:val="20"/>
        </w:rPr>
        <w:t>804,5</w:t>
      </w:r>
      <w:r w:rsidR="00D8628F" w:rsidRPr="006E6E76">
        <w:rPr>
          <w:sz w:val="20"/>
          <w:szCs w:val="20"/>
        </w:rPr>
        <w:t>т.р.</w:t>
      </w:r>
      <w:r w:rsidRPr="006E6E76">
        <w:rPr>
          <w:sz w:val="20"/>
          <w:szCs w:val="20"/>
        </w:rPr>
        <w:t xml:space="preserve"> </w:t>
      </w:r>
      <w:r w:rsidR="00D8628F" w:rsidRPr="006E6E76">
        <w:rPr>
          <w:sz w:val="20"/>
          <w:szCs w:val="20"/>
        </w:rPr>
        <w:t xml:space="preserve">(МО </w:t>
      </w:r>
      <w:proofErr w:type="spellStart"/>
      <w:r w:rsidR="006E6E76" w:rsidRPr="006E6E76">
        <w:rPr>
          <w:sz w:val="20"/>
          <w:szCs w:val="20"/>
        </w:rPr>
        <w:t>Осиновского</w:t>
      </w:r>
      <w:proofErr w:type="spellEnd"/>
      <w:r w:rsidR="006E6E76" w:rsidRPr="006E6E76">
        <w:rPr>
          <w:sz w:val="20"/>
          <w:szCs w:val="20"/>
        </w:rPr>
        <w:t xml:space="preserve"> и Куликовского</w:t>
      </w:r>
      <w:r w:rsidR="00D8628F" w:rsidRPr="006E6E76">
        <w:rPr>
          <w:sz w:val="20"/>
          <w:szCs w:val="20"/>
        </w:rPr>
        <w:t xml:space="preserve"> </w:t>
      </w:r>
      <w:r w:rsidRPr="006E6E76">
        <w:rPr>
          <w:sz w:val="20"/>
          <w:szCs w:val="20"/>
        </w:rPr>
        <w:t>с/с</w:t>
      </w:r>
      <w:r w:rsidR="00D8628F" w:rsidRPr="006E6E76">
        <w:rPr>
          <w:sz w:val="20"/>
          <w:szCs w:val="20"/>
        </w:rPr>
        <w:t>оветов</w:t>
      </w:r>
      <w:r w:rsidR="006E6E76" w:rsidRPr="006E6E76">
        <w:rPr>
          <w:sz w:val="20"/>
          <w:szCs w:val="20"/>
        </w:rPr>
        <w:t xml:space="preserve"> и МО </w:t>
      </w:r>
      <w:proofErr w:type="spellStart"/>
      <w:r w:rsidR="006E6E76" w:rsidRPr="006E6E76">
        <w:rPr>
          <w:sz w:val="20"/>
          <w:szCs w:val="20"/>
        </w:rPr>
        <w:t>г.Чулыма</w:t>
      </w:r>
      <w:proofErr w:type="spellEnd"/>
      <w:r w:rsidR="00D8628F" w:rsidRPr="006E6E76">
        <w:rPr>
          <w:sz w:val="20"/>
          <w:szCs w:val="20"/>
        </w:rPr>
        <w:t>).</w:t>
      </w:r>
      <w:r w:rsidRPr="006E6E76">
        <w:rPr>
          <w:sz w:val="20"/>
          <w:szCs w:val="20"/>
        </w:rPr>
        <w:t xml:space="preserve"> </w:t>
      </w:r>
      <w:r w:rsidR="00D8628F" w:rsidRPr="006E6E76">
        <w:rPr>
          <w:sz w:val="20"/>
          <w:szCs w:val="20"/>
        </w:rPr>
        <w:t>Экономия по данной отрасли образовалась из-за отсутствия кредиторской задолженности по выполненным объемам работ.</w:t>
      </w:r>
    </w:p>
    <w:p w:rsidR="008706D2" w:rsidRPr="0029221C" w:rsidRDefault="00D8628F">
      <w:pPr>
        <w:jc w:val="both"/>
        <w:rPr>
          <w:sz w:val="20"/>
          <w:szCs w:val="20"/>
        </w:rPr>
      </w:pPr>
      <w:r w:rsidRPr="0029221C">
        <w:rPr>
          <w:sz w:val="20"/>
          <w:szCs w:val="20"/>
        </w:rPr>
        <w:t xml:space="preserve">            7. По разделу </w:t>
      </w:r>
      <w:r w:rsidRPr="0029221C">
        <w:rPr>
          <w:b/>
          <w:sz w:val="20"/>
          <w:szCs w:val="20"/>
        </w:rPr>
        <w:t>«Образование»</w:t>
      </w:r>
      <w:r w:rsidRPr="0029221C">
        <w:rPr>
          <w:b/>
          <w:i/>
          <w:sz w:val="20"/>
          <w:szCs w:val="20"/>
        </w:rPr>
        <w:t xml:space="preserve"> </w:t>
      </w:r>
      <w:r w:rsidRPr="0029221C">
        <w:rPr>
          <w:sz w:val="20"/>
          <w:szCs w:val="20"/>
        </w:rPr>
        <w:t xml:space="preserve">произведены расходы на сумму </w:t>
      </w:r>
      <w:r w:rsidR="008636E0" w:rsidRPr="0029221C">
        <w:rPr>
          <w:sz w:val="20"/>
          <w:szCs w:val="20"/>
        </w:rPr>
        <w:t>681317,4</w:t>
      </w:r>
      <w:r w:rsidRPr="0029221C">
        <w:rPr>
          <w:sz w:val="20"/>
          <w:szCs w:val="20"/>
        </w:rPr>
        <w:t xml:space="preserve">тыс. рублей или </w:t>
      </w:r>
      <w:r w:rsidR="008636E0" w:rsidRPr="0029221C">
        <w:rPr>
          <w:sz w:val="20"/>
          <w:szCs w:val="20"/>
        </w:rPr>
        <w:t>92,7</w:t>
      </w:r>
      <w:r w:rsidRPr="0029221C">
        <w:rPr>
          <w:sz w:val="20"/>
          <w:szCs w:val="20"/>
        </w:rPr>
        <w:t>% к плану в т.ч.</w:t>
      </w:r>
    </w:p>
    <w:p w:rsidR="008706D2" w:rsidRPr="0029221C" w:rsidRDefault="00D8628F">
      <w:pPr>
        <w:ind w:firstLine="540"/>
        <w:jc w:val="both"/>
        <w:rPr>
          <w:sz w:val="20"/>
          <w:szCs w:val="20"/>
        </w:rPr>
      </w:pPr>
      <w:r w:rsidRPr="0029221C">
        <w:rPr>
          <w:sz w:val="20"/>
          <w:szCs w:val="20"/>
        </w:rPr>
        <w:t>-по подразделу «</w:t>
      </w:r>
      <w:r w:rsidRPr="0029221C">
        <w:rPr>
          <w:b/>
          <w:sz w:val="20"/>
          <w:szCs w:val="20"/>
        </w:rPr>
        <w:t>Дошкольное образование</w:t>
      </w:r>
      <w:r w:rsidRPr="0029221C">
        <w:rPr>
          <w:sz w:val="20"/>
          <w:szCs w:val="20"/>
        </w:rPr>
        <w:t xml:space="preserve">» израсходовано </w:t>
      </w:r>
      <w:r w:rsidR="008636E0" w:rsidRPr="0029221C">
        <w:rPr>
          <w:sz w:val="20"/>
          <w:szCs w:val="20"/>
        </w:rPr>
        <w:t>134992,9</w:t>
      </w:r>
      <w:r w:rsidRPr="0029221C">
        <w:rPr>
          <w:sz w:val="20"/>
          <w:szCs w:val="20"/>
        </w:rPr>
        <w:t xml:space="preserve">т.р. или </w:t>
      </w:r>
      <w:r w:rsidR="008636E0" w:rsidRPr="0029221C">
        <w:rPr>
          <w:sz w:val="20"/>
          <w:szCs w:val="20"/>
        </w:rPr>
        <w:t>89,</w:t>
      </w:r>
      <w:r w:rsidR="0029221C" w:rsidRPr="0029221C">
        <w:rPr>
          <w:sz w:val="20"/>
          <w:szCs w:val="20"/>
        </w:rPr>
        <w:t>9</w:t>
      </w:r>
      <w:r w:rsidRPr="0029221C">
        <w:rPr>
          <w:sz w:val="20"/>
          <w:szCs w:val="20"/>
        </w:rPr>
        <w:t xml:space="preserve">% которые направлены из них на содержание </w:t>
      </w:r>
      <w:r w:rsidR="0029221C" w:rsidRPr="0029221C">
        <w:rPr>
          <w:sz w:val="20"/>
          <w:szCs w:val="20"/>
        </w:rPr>
        <w:t>34</w:t>
      </w:r>
      <w:r w:rsidRPr="0029221C">
        <w:rPr>
          <w:sz w:val="20"/>
          <w:szCs w:val="20"/>
        </w:rPr>
        <w:t xml:space="preserve"> дошкольных групп в двух учреждения</w:t>
      </w:r>
      <w:r w:rsidR="00C94A05" w:rsidRPr="0029221C">
        <w:rPr>
          <w:sz w:val="20"/>
          <w:szCs w:val="20"/>
        </w:rPr>
        <w:t>х дошкольного образования</w:t>
      </w:r>
      <w:r w:rsidRPr="0029221C">
        <w:rPr>
          <w:sz w:val="20"/>
          <w:szCs w:val="20"/>
        </w:rPr>
        <w:t xml:space="preserve">, и </w:t>
      </w:r>
      <w:r w:rsidR="0029221C" w:rsidRPr="0029221C">
        <w:rPr>
          <w:sz w:val="20"/>
          <w:szCs w:val="20"/>
        </w:rPr>
        <w:t xml:space="preserve"> 9</w:t>
      </w:r>
      <w:r w:rsidRPr="0029221C">
        <w:rPr>
          <w:sz w:val="20"/>
          <w:szCs w:val="20"/>
        </w:rPr>
        <w:t xml:space="preserve"> муниципальных общеобразовательных школах района,</w:t>
      </w:r>
      <w:r w:rsidR="0029221C" w:rsidRPr="0029221C">
        <w:rPr>
          <w:sz w:val="20"/>
          <w:szCs w:val="20"/>
        </w:rPr>
        <w:t xml:space="preserve"> </w:t>
      </w:r>
      <w:r w:rsidRPr="0029221C">
        <w:rPr>
          <w:sz w:val="20"/>
          <w:szCs w:val="20"/>
        </w:rPr>
        <w:t xml:space="preserve"> 4 групп кратковременного пребывания </w:t>
      </w:r>
      <w:r w:rsidR="0029221C" w:rsidRPr="0029221C">
        <w:rPr>
          <w:sz w:val="20"/>
          <w:szCs w:val="20"/>
        </w:rPr>
        <w:t>в четырех</w:t>
      </w:r>
      <w:r w:rsidRPr="0029221C">
        <w:rPr>
          <w:sz w:val="20"/>
          <w:szCs w:val="20"/>
        </w:rPr>
        <w:t xml:space="preserve"> муниципальных общеобразовательных учреждениях района и выплаты заработной платы педагогическим работникам дошкольного образования</w:t>
      </w:r>
      <w:r w:rsidR="00C94A05" w:rsidRPr="0029221C">
        <w:rPr>
          <w:sz w:val="20"/>
          <w:szCs w:val="20"/>
        </w:rPr>
        <w:t>.</w:t>
      </w:r>
      <w:r w:rsidRPr="0029221C">
        <w:rPr>
          <w:sz w:val="20"/>
          <w:szCs w:val="20"/>
        </w:rPr>
        <w:t xml:space="preserve"> Неисполнение плана расходов связано с отсутствием кредиторской задолженности</w:t>
      </w:r>
      <w:r w:rsidR="0029221C" w:rsidRPr="0029221C">
        <w:rPr>
          <w:sz w:val="20"/>
          <w:szCs w:val="20"/>
        </w:rPr>
        <w:t>.</w:t>
      </w:r>
    </w:p>
    <w:p w:rsidR="008706D2" w:rsidRPr="0029221C" w:rsidRDefault="00D8628F">
      <w:pPr>
        <w:jc w:val="both"/>
        <w:rPr>
          <w:sz w:val="20"/>
          <w:szCs w:val="20"/>
        </w:rPr>
      </w:pPr>
      <w:r w:rsidRPr="0029221C">
        <w:rPr>
          <w:sz w:val="20"/>
          <w:szCs w:val="20"/>
        </w:rPr>
        <w:t xml:space="preserve">       </w:t>
      </w:r>
      <w:bookmarkStart w:id="2" w:name="_Hlk161998524"/>
      <w:r w:rsidRPr="0029221C">
        <w:rPr>
          <w:sz w:val="20"/>
          <w:szCs w:val="20"/>
        </w:rPr>
        <w:t>- по подразделу</w:t>
      </w:r>
      <w:r w:rsidRPr="0029221C">
        <w:rPr>
          <w:b/>
          <w:color w:val="FF0000"/>
          <w:sz w:val="20"/>
          <w:szCs w:val="20"/>
        </w:rPr>
        <w:t xml:space="preserve"> </w:t>
      </w:r>
      <w:r w:rsidRPr="0029221C">
        <w:rPr>
          <w:b/>
          <w:sz w:val="20"/>
          <w:szCs w:val="20"/>
        </w:rPr>
        <w:t xml:space="preserve">«Общее образование» </w:t>
      </w:r>
      <w:bookmarkEnd w:id="2"/>
      <w:r w:rsidRPr="0029221C">
        <w:rPr>
          <w:sz w:val="20"/>
          <w:szCs w:val="20"/>
        </w:rPr>
        <w:t xml:space="preserve">произведено расходов </w:t>
      </w:r>
      <w:r w:rsidR="0029221C" w:rsidRPr="0029221C">
        <w:rPr>
          <w:sz w:val="20"/>
          <w:szCs w:val="20"/>
        </w:rPr>
        <w:t>461093,5</w:t>
      </w:r>
      <w:r w:rsidRPr="0029221C">
        <w:rPr>
          <w:sz w:val="20"/>
          <w:szCs w:val="20"/>
        </w:rPr>
        <w:t xml:space="preserve"> тыс. рублей или </w:t>
      </w:r>
      <w:r w:rsidR="0029221C" w:rsidRPr="0029221C">
        <w:rPr>
          <w:sz w:val="20"/>
          <w:szCs w:val="20"/>
        </w:rPr>
        <w:t>92,8</w:t>
      </w:r>
      <w:r w:rsidRPr="0029221C">
        <w:rPr>
          <w:sz w:val="20"/>
          <w:szCs w:val="20"/>
        </w:rPr>
        <w:t>%.</w:t>
      </w:r>
      <w:r w:rsidRPr="00F13CD1">
        <w:t xml:space="preserve">   </w:t>
      </w:r>
      <w:r w:rsidRPr="0029221C">
        <w:rPr>
          <w:sz w:val="20"/>
          <w:szCs w:val="20"/>
        </w:rPr>
        <w:t xml:space="preserve">В этом разделе отражены расходы на содержание 14 средних и 4 основных школ. Неисполнение плана расходов по общему образованию в сумме </w:t>
      </w:r>
      <w:r w:rsidR="0029221C" w:rsidRPr="0029221C">
        <w:rPr>
          <w:sz w:val="20"/>
          <w:szCs w:val="20"/>
        </w:rPr>
        <w:t>35813,4</w:t>
      </w:r>
      <w:r w:rsidRPr="0029221C">
        <w:rPr>
          <w:sz w:val="20"/>
          <w:szCs w:val="20"/>
        </w:rPr>
        <w:t>т.р. связано с экономией средств по субвенции на реализацию основных общеобразовательных программ в общеобразовательных учреждениях из-за отсутствия кредиторской задолженности по выплате заработной платы и начислениям на оплату труда и отсутствием кредиторской задолженности по другим статьям бюджета.</w:t>
      </w:r>
    </w:p>
    <w:p w:rsidR="008706D2" w:rsidRPr="007E1E34" w:rsidRDefault="007E1E34">
      <w:pPr>
        <w:jc w:val="both"/>
        <w:rPr>
          <w:sz w:val="20"/>
          <w:szCs w:val="20"/>
        </w:rPr>
      </w:pPr>
      <w:r>
        <w:t xml:space="preserve">     </w:t>
      </w:r>
      <w:r w:rsidR="00D8628F" w:rsidRPr="007E1E34">
        <w:rPr>
          <w:sz w:val="20"/>
          <w:szCs w:val="20"/>
        </w:rPr>
        <w:t>В 202</w:t>
      </w:r>
      <w:r w:rsidR="0029221C" w:rsidRPr="007E1E34">
        <w:rPr>
          <w:sz w:val="20"/>
          <w:szCs w:val="20"/>
        </w:rPr>
        <w:t>3</w:t>
      </w:r>
      <w:r w:rsidR="00D8628F" w:rsidRPr="007E1E34">
        <w:rPr>
          <w:sz w:val="20"/>
          <w:szCs w:val="20"/>
        </w:rPr>
        <w:t xml:space="preserve"> году на ежемесячное денежное вознаграждение за классное руководство педагогическим работникам муниципальных общеобразовательных организаций направлено </w:t>
      </w:r>
      <w:r w:rsidR="001D4E62" w:rsidRPr="007E1E34">
        <w:rPr>
          <w:sz w:val="20"/>
          <w:szCs w:val="20"/>
        </w:rPr>
        <w:t>17</w:t>
      </w:r>
      <w:r w:rsidRPr="007E1E34">
        <w:rPr>
          <w:sz w:val="20"/>
          <w:szCs w:val="20"/>
        </w:rPr>
        <w:t>597,1</w:t>
      </w:r>
      <w:r w:rsidR="00D8628F" w:rsidRPr="007E1E34">
        <w:rPr>
          <w:sz w:val="20"/>
          <w:szCs w:val="20"/>
        </w:rPr>
        <w:t xml:space="preserve"> т.</w:t>
      </w:r>
      <w:r w:rsidR="00C94A05" w:rsidRPr="007E1E34">
        <w:rPr>
          <w:sz w:val="20"/>
          <w:szCs w:val="20"/>
        </w:rPr>
        <w:t xml:space="preserve"> </w:t>
      </w:r>
      <w:r w:rsidR="00D8628F" w:rsidRPr="007E1E34">
        <w:rPr>
          <w:sz w:val="20"/>
          <w:szCs w:val="20"/>
        </w:rPr>
        <w:t xml:space="preserve">руб. или </w:t>
      </w:r>
      <w:r w:rsidRPr="007E1E34">
        <w:rPr>
          <w:sz w:val="20"/>
          <w:szCs w:val="20"/>
        </w:rPr>
        <w:t>98,4</w:t>
      </w:r>
      <w:r w:rsidR="00D8628F" w:rsidRPr="007E1E34">
        <w:rPr>
          <w:sz w:val="20"/>
          <w:szCs w:val="20"/>
        </w:rPr>
        <w:t>% от плана. Задолженность на 01.01.202</w:t>
      </w:r>
      <w:r w:rsidRPr="007E1E34">
        <w:rPr>
          <w:sz w:val="20"/>
          <w:szCs w:val="20"/>
        </w:rPr>
        <w:t>4</w:t>
      </w:r>
      <w:r w:rsidR="00D8628F" w:rsidRPr="007E1E34">
        <w:rPr>
          <w:sz w:val="20"/>
          <w:szCs w:val="20"/>
        </w:rPr>
        <w:t xml:space="preserve"> года по данным выплатам отсутствует.</w:t>
      </w:r>
    </w:p>
    <w:p w:rsidR="008706D2" w:rsidRPr="006E5319" w:rsidRDefault="00D8628F">
      <w:pPr>
        <w:jc w:val="both"/>
        <w:rPr>
          <w:sz w:val="20"/>
          <w:szCs w:val="20"/>
        </w:rPr>
      </w:pPr>
      <w:r w:rsidRPr="00F13CD1">
        <w:t xml:space="preserve">     </w:t>
      </w:r>
      <w:r w:rsidRPr="006E5319">
        <w:rPr>
          <w:sz w:val="20"/>
          <w:szCs w:val="20"/>
        </w:rPr>
        <w:t xml:space="preserve">Произведены расходы из средств бюджета на обеспечение питания на льготных условиях обучающихся, воспитанников муниципальных образовательных учреждений из многодетных и малоимущих семей и на социальную поддержку детей в образовательных учреждениях с ограниченными возможностями здоровья по заключениям специальных комиссий в сумме </w:t>
      </w:r>
      <w:r w:rsidR="007E1E34" w:rsidRPr="006E5319">
        <w:rPr>
          <w:sz w:val="20"/>
          <w:szCs w:val="20"/>
        </w:rPr>
        <w:t>9053,3</w:t>
      </w:r>
      <w:r w:rsidRPr="006E5319">
        <w:rPr>
          <w:sz w:val="20"/>
          <w:szCs w:val="20"/>
        </w:rPr>
        <w:t xml:space="preserve"> тыс.  рублей или </w:t>
      </w:r>
      <w:r w:rsidR="007E1E34" w:rsidRPr="006E5319">
        <w:rPr>
          <w:sz w:val="20"/>
          <w:szCs w:val="20"/>
        </w:rPr>
        <w:t>92,5</w:t>
      </w:r>
      <w:r w:rsidRPr="006E5319">
        <w:rPr>
          <w:sz w:val="20"/>
          <w:szCs w:val="20"/>
        </w:rPr>
        <w:t>% от плана. На одного ребенка из многодетны</w:t>
      </w:r>
      <w:r w:rsidR="00C94A05" w:rsidRPr="006E5319">
        <w:rPr>
          <w:sz w:val="20"/>
          <w:szCs w:val="20"/>
        </w:rPr>
        <w:t>х</w:t>
      </w:r>
      <w:r w:rsidRPr="006E5319">
        <w:rPr>
          <w:sz w:val="20"/>
          <w:szCs w:val="20"/>
        </w:rPr>
        <w:t xml:space="preserve"> семей и семей, находящихся в трудной жизненной ситуации потрачено на питание по 73,0 рубл</w:t>
      </w:r>
      <w:r w:rsidR="00C94A05" w:rsidRPr="006E5319">
        <w:rPr>
          <w:sz w:val="20"/>
          <w:szCs w:val="20"/>
        </w:rPr>
        <w:t>я</w:t>
      </w:r>
      <w:r w:rsidRPr="006E5319">
        <w:rPr>
          <w:sz w:val="20"/>
          <w:szCs w:val="20"/>
        </w:rPr>
        <w:t xml:space="preserve"> в день. Стоимость одного дето/дня составляет для детей с ОВЗ и инвалид</w:t>
      </w:r>
      <w:r w:rsidR="00C94A05" w:rsidRPr="006E5319">
        <w:rPr>
          <w:sz w:val="20"/>
          <w:szCs w:val="20"/>
        </w:rPr>
        <w:t>ов</w:t>
      </w:r>
      <w:r w:rsidRPr="006E5319">
        <w:rPr>
          <w:sz w:val="20"/>
          <w:szCs w:val="20"/>
        </w:rPr>
        <w:t xml:space="preserve"> от 7 до 11</w:t>
      </w:r>
      <w:r w:rsidR="00C94A05" w:rsidRPr="006E5319">
        <w:rPr>
          <w:sz w:val="20"/>
          <w:szCs w:val="20"/>
        </w:rPr>
        <w:t xml:space="preserve"> </w:t>
      </w:r>
      <w:r w:rsidRPr="006E5319">
        <w:rPr>
          <w:sz w:val="20"/>
          <w:szCs w:val="20"/>
        </w:rPr>
        <w:t>лет -</w:t>
      </w:r>
      <w:r w:rsidR="00C94A05" w:rsidRPr="006E5319">
        <w:rPr>
          <w:sz w:val="20"/>
          <w:szCs w:val="20"/>
        </w:rPr>
        <w:t xml:space="preserve"> </w:t>
      </w:r>
      <w:r w:rsidRPr="006E5319">
        <w:rPr>
          <w:sz w:val="20"/>
          <w:szCs w:val="20"/>
        </w:rPr>
        <w:t>155 рубл</w:t>
      </w:r>
      <w:r w:rsidR="00C94A05" w:rsidRPr="006E5319">
        <w:rPr>
          <w:sz w:val="20"/>
          <w:szCs w:val="20"/>
        </w:rPr>
        <w:t>ей</w:t>
      </w:r>
      <w:r w:rsidRPr="006E5319">
        <w:rPr>
          <w:sz w:val="20"/>
          <w:szCs w:val="20"/>
        </w:rPr>
        <w:t>, а от 12 лет и старше -</w:t>
      </w:r>
      <w:r w:rsidR="00C94A05" w:rsidRPr="006E5319">
        <w:rPr>
          <w:sz w:val="20"/>
          <w:szCs w:val="20"/>
        </w:rPr>
        <w:t xml:space="preserve"> </w:t>
      </w:r>
      <w:r w:rsidRPr="006E5319">
        <w:rPr>
          <w:sz w:val="20"/>
          <w:szCs w:val="20"/>
        </w:rPr>
        <w:t>176 рублей. В 202</w:t>
      </w:r>
      <w:r w:rsidR="007E1E34" w:rsidRPr="006E5319">
        <w:rPr>
          <w:sz w:val="20"/>
          <w:szCs w:val="20"/>
        </w:rPr>
        <w:t>3</w:t>
      </w:r>
      <w:r w:rsidRPr="006E5319">
        <w:rPr>
          <w:sz w:val="20"/>
          <w:szCs w:val="20"/>
        </w:rPr>
        <w:t xml:space="preserve"> года на организацию бесплатного горячего питания обучающихся, получающих начальное общее образование в муниципальных учреждениях района планировалось направить </w:t>
      </w:r>
      <w:r w:rsidR="006E5319" w:rsidRPr="006E5319">
        <w:rPr>
          <w:sz w:val="20"/>
          <w:szCs w:val="20"/>
        </w:rPr>
        <w:t>14089,5</w:t>
      </w:r>
      <w:r w:rsidR="00C94A05" w:rsidRPr="006E5319">
        <w:rPr>
          <w:sz w:val="20"/>
          <w:szCs w:val="20"/>
        </w:rPr>
        <w:t xml:space="preserve"> </w:t>
      </w:r>
      <w:r w:rsidRPr="006E5319">
        <w:rPr>
          <w:sz w:val="20"/>
          <w:szCs w:val="20"/>
        </w:rPr>
        <w:t>т.</w:t>
      </w:r>
      <w:r w:rsidR="00C94A05" w:rsidRPr="006E5319">
        <w:rPr>
          <w:sz w:val="20"/>
          <w:szCs w:val="20"/>
        </w:rPr>
        <w:t xml:space="preserve"> </w:t>
      </w:r>
      <w:r w:rsidRPr="006E5319">
        <w:rPr>
          <w:sz w:val="20"/>
          <w:szCs w:val="20"/>
        </w:rPr>
        <w:t xml:space="preserve">рублей, фактически использовано </w:t>
      </w:r>
      <w:r w:rsidR="006E5319" w:rsidRPr="006E5319">
        <w:rPr>
          <w:sz w:val="20"/>
          <w:szCs w:val="20"/>
        </w:rPr>
        <w:t>10199,4</w:t>
      </w:r>
      <w:r w:rsidR="00C94A05" w:rsidRPr="006E5319">
        <w:rPr>
          <w:sz w:val="20"/>
          <w:szCs w:val="20"/>
        </w:rPr>
        <w:t xml:space="preserve"> </w:t>
      </w:r>
      <w:r w:rsidRPr="006E5319">
        <w:rPr>
          <w:sz w:val="20"/>
          <w:szCs w:val="20"/>
        </w:rPr>
        <w:t>т</w:t>
      </w:r>
      <w:r w:rsidR="00C94A05" w:rsidRPr="006E5319">
        <w:rPr>
          <w:sz w:val="20"/>
          <w:szCs w:val="20"/>
        </w:rPr>
        <w:t xml:space="preserve">. </w:t>
      </w:r>
      <w:r w:rsidRPr="006E5319">
        <w:rPr>
          <w:sz w:val="20"/>
          <w:szCs w:val="20"/>
        </w:rPr>
        <w:t>руб</w:t>
      </w:r>
      <w:r w:rsidR="00C94A05" w:rsidRPr="006E5319">
        <w:rPr>
          <w:sz w:val="20"/>
          <w:szCs w:val="20"/>
        </w:rPr>
        <w:t>.,</w:t>
      </w:r>
      <w:r w:rsidRPr="006E5319">
        <w:rPr>
          <w:sz w:val="20"/>
          <w:szCs w:val="20"/>
        </w:rPr>
        <w:t xml:space="preserve"> или </w:t>
      </w:r>
      <w:r w:rsidR="006E5319" w:rsidRPr="006E5319">
        <w:rPr>
          <w:sz w:val="20"/>
          <w:szCs w:val="20"/>
        </w:rPr>
        <w:t>72,4</w:t>
      </w:r>
      <w:r w:rsidRPr="006E5319">
        <w:rPr>
          <w:sz w:val="20"/>
          <w:szCs w:val="20"/>
        </w:rPr>
        <w:t>%</w:t>
      </w:r>
      <w:r w:rsidR="00C94A05" w:rsidRPr="006E5319">
        <w:rPr>
          <w:sz w:val="20"/>
          <w:szCs w:val="20"/>
        </w:rPr>
        <w:t>.</w:t>
      </w:r>
      <w:r w:rsidRPr="006E5319">
        <w:rPr>
          <w:sz w:val="20"/>
          <w:szCs w:val="20"/>
        </w:rPr>
        <w:t xml:space="preserve"> Стоимость одного дня составляет 67</w:t>
      </w:r>
      <w:r w:rsidR="00C94A05" w:rsidRPr="006E5319">
        <w:rPr>
          <w:sz w:val="20"/>
          <w:szCs w:val="20"/>
        </w:rPr>
        <w:t xml:space="preserve"> </w:t>
      </w:r>
      <w:r w:rsidRPr="006E5319">
        <w:rPr>
          <w:sz w:val="20"/>
          <w:szCs w:val="20"/>
        </w:rPr>
        <w:t xml:space="preserve">рублей </w:t>
      </w:r>
      <w:r w:rsidR="007E1E34" w:rsidRPr="006E5319">
        <w:rPr>
          <w:sz w:val="20"/>
          <w:szCs w:val="20"/>
        </w:rPr>
        <w:t>4</w:t>
      </w:r>
      <w:r w:rsidRPr="006E5319">
        <w:rPr>
          <w:sz w:val="20"/>
          <w:szCs w:val="20"/>
        </w:rPr>
        <w:t>4коп. Экономия по питанию образовалась в связи с неисполнением плана посещаемости (дето-дней)</w:t>
      </w:r>
      <w:r w:rsidR="00C94A05" w:rsidRPr="006E5319">
        <w:rPr>
          <w:sz w:val="20"/>
          <w:szCs w:val="20"/>
        </w:rPr>
        <w:t>.</w:t>
      </w:r>
    </w:p>
    <w:p w:rsidR="008706D2" w:rsidRPr="006E5319" w:rsidRDefault="00D8628F">
      <w:pPr>
        <w:jc w:val="both"/>
        <w:rPr>
          <w:sz w:val="20"/>
          <w:szCs w:val="20"/>
        </w:rPr>
      </w:pPr>
      <w:r w:rsidRPr="006E5319">
        <w:rPr>
          <w:sz w:val="20"/>
          <w:szCs w:val="20"/>
        </w:rPr>
        <w:t xml:space="preserve">        -</w:t>
      </w:r>
      <w:r w:rsidR="006E5319" w:rsidRPr="006E5319">
        <w:rPr>
          <w:sz w:val="20"/>
          <w:szCs w:val="20"/>
        </w:rPr>
        <w:t xml:space="preserve"> по подразделу</w:t>
      </w:r>
      <w:r w:rsidR="006E5319" w:rsidRPr="006E5319">
        <w:rPr>
          <w:b/>
          <w:color w:val="FF0000"/>
          <w:sz w:val="20"/>
          <w:szCs w:val="20"/>
        </w:rPr>
        <w:t xml:space="preserve"> </w:t>
      </w:r>
      <w:r w:rsidR="006E5319" w:rsidRPr="006E5319">
        <w:rPr>
          <w:b/>
          <w:sz w:val="20"/>
          <w:szCs w:val="20"/>
        </w:rPr>
        <w:t>«Д</w:t>
      </w:r>
      <w:r w:rsidRPr="006E5319">
        <w:rPr>
          <w:b/>
          <w:sz w:val="20"/>
          <w:szCs w:val="20"/>
        </w:rPr>
        <w:t>ополнительного образования</w:t>
      </w:r>
      <w:r w:rsidR="006E5319" w:rsidRPr="006E5319">
        <w:rPr>
          <w:b/>
          <w:sz w:val="20"/>
          <w:szCs w:val="20"/>
        </w:rPr>
        <w:t xml:space="preserve"> детей»</w:t>
      </w:r>
      <w:r w:rsidRPr="006E5319">
        <w:rPr>
          <w:sz w:val="20"/>
          <w:szCs w:val="20"/>
        </w:rPr>
        <w:t xml:space="preserve"> </w:t>
      </w:r>
      <w:r w:rsidR="006E5319" w:rsidRPr="006E5319">
        <w:rPr>
          <w:sz w:val="20"/>
          <w:szCs w:val="20"/>
        </w:rPr>
        <w:t>отнесены расходы на содержание</w:t>
      </w:r>
      <w:r w:rsidRPr="006E5319">
        <w:rPr>
          <w:sz w:val="20"/>
          <w:szCs w:val="20"/>
        </w:rPr>
        <w:t xml:space="preserve"> дом детского творчества, детской музыкальной школы и детско-юношеской спортивной школы.  Фактически произведено расходов на сумму </w:t>
      </w:r>
      <w:r w:rsidR="006E5319" w:rsidRPr="006E5319">
        <w:rPr>
          <w:sz w:val="20"/>
          <w:szCs w:val="20"/>
        </w:rPr>
        <w:t>53049,9</w:t>
      </w:r>
      <w:r w:rsidRPr="006E5319">
        <w:rPr>
          <w:sz w:val="20"/>
          <w:szCs w:val="20"/>
        </w:rPr>
        <w:t xml:space="preserve"> т, рублей</w:t>
      </w:r>
      <w:proofErr w:type="gramStart"/>
      <w:r w:rsidRPr="006E5319">
        <w:rPr>
          <w:sz w:val="20"/>
          <w:szCs w:val="20"/>
        </w:rPr>
        <w:t>.</w:t>
      </w:r>
      <w:proofErr w:type="gramEnd"/>
      <w:r w:rsidRPr="006E5319">
        <w:rPr>
          <w:sz w:val="20"/>
          <w:szCs w:val="20"/>
        </w:rPr>
        <w:t xml:space="preserve"> или </w:t>
      </w:r>
      <w:r w:rsidR="006E5319" w:rsidRPr="006E5319">
        <w:rPr>
          <w:sz w:val="20"/>
          <w:szCs w:val="20"/>
        </w:rPr>
        <w:t>95,6</w:t>
      </w:r>
      <w:r w:rsidRPr="006E5319">
        <w:rPr>
          <w:sz w:val="20"/>
          <w:szCs w:val="20"/>
        </w:rPr>
        <w:t xml:space="preserve">% от плана.  Неисполнение связано с отсутствием кредиторской задолженности и отсутствием кадров: педагогических работников дополнительного образования. </w:t>
      </w:r>
      <w:r w:rsidRPr="006E5319">
        <w:rPr>
          <w:color w:val="FF0000"/>
          <w:sz w:val="20"/>
          <w:szCs w:val="20"/>
        </w:rPr>
        <w:t xml:space="preserve"> </w:t>
      </w:r>
      <w:r w:rsidRPr="006E5319">
        <w:rPr>
          <w:sz w:val="20"/>
          <w:szCs w:val="20"/>
        </w:rPr>
        <w:t xml:space="preserve">   </w:t>
      </w:r>
      <w:r w:rsidRPr="006E5319">
        <w:rPr>
          <w:b/>
          <w:sz w:val="20"/>
          <w:szCs w:val="20"/>
        </w:rPr>
        <w:t xml:space="preserve"> </w:t>
      </w:r>
    </w:p>
    <w:p w:rsidR="008706D2" w:rsidRPr="00622E1B" w:rsidRDefault="00D8628F">
      <w:pPr>
        <w:jc w:val="both"/>
        <w:rPr>
          <w:sz w:val="20"/>
          <w:szCs w:val="20"/>
        </w:rPr>
      </w:pPr>
      <w:r w:rsidRPr="00F13CD1">
        <w:rPr>
          <w:b/>
        </w:rPr>
        <w:t xml:space="preserve">    </w:t>
      </w:r>
      <w:r w:rsidRPr="00F13CD1">
        <w:t xml:space="preserve">- </w:t>
      </w:r>
      <w:r w:rsidRPr="00622E1B">
        <w:rPr>
          <w:sz w:val="20"/>
          <w:szCs w:val="20"/>
        </w:rPr>
        <w:t>по подразделу</w:t>
      </w:r>
      <w:r w:rsidRPr="00622E1B">
        <w:rPr>
          <w:color w:val="FF0000"/>
          <w:sz w:val="20"/>
          <w:szCs w:val="20"/>
        </w:rPr>
        <w:t xml:space="preserve"> </w:t>
      </w:r>
      <w:r w:rsidRPr="00622E1B">
        <w:rPr>
          <w:b/>
          <w:sz w:val="20"/>
          <w:szCs w:val="20"/>
        </w:rPr>
        <w:t>«Молодежная политика и оздоровление детей»</w:t>
      </w:r>
      <w:r w:rsidRPr="00622E1B">
        <w:rPr>
          <w:sz w:val="20"/>
          <w:szCs w:val="20"/>
        </w:rPr>
        <w:t xml:space="preserve"> фактически израсходовано </w:t>
      </w:r>
      <w:r w:rsidR="006E5319" w:rsidRPr="00622E1B">
        <w:rPr>
          <w:sz w:val="20"/>
          <w:szCs w:val="20"/>
        </w:rPr>
        <w:t>5598,9</w:t>
      </w:r>
      <w:r w:rsidRPr="00622E1B">
        <w:rPr>
          <w:sz w:val="20"/>
          <w:szCs w:val="20"/>
        </w:rPr>
        <w:t xml:space="preserve"> тыс. рублей, или 99,</w:t>
      </w:r>
      <w:r w:rsidR="006E5319" w:rsidRPr="00622E1B">
        <w:rPr>
          <w:sz w:val="20"/>
          <w:szCs w:val="20"/>
        </w:rPr>
        <w:t>9</w:t>
      </w:r>
      <w:r w:rsidRPr="00622E1B">
        <w:rPr>
          <w:sz w:val="20"/>
          <w:szCs w:val="20"/>
        </w:rPr>
        <w:t>% от плана, в том числе:</w:t>
      </w:r>
    </w:p>
    <w:p w:rsidR="008706D2" w:rsidRPr="00622E1B" w:rsidRDefault="00D8628F">
      <w:pPr>
        <w:jc w:val="both"/>
        <w:rPr>
          <w:sz w:val="20"/>
          <w:szCs w:val="20"/>
        </w:rPr>
      </w:pPr>
      <w:r w:rsidRPr="00622E1B">
        <w:rPr>
          <w:sz w:val="20"/>
          <w:szCs w:val="20"/>
        </w:rPr>
        <w:t xml:space="preserve"> На содержание Районного молодёжного центра </w:t>
      </w:r>
      <w:r w:rsidR="000E6044" w:rsidRPr="00622E1B">
        <w:rPr>
          <w:sz w:val="20"/>
          <w:szCs w:val="20"/>
        </w:rPr>
        <w:t>–</w:t>
      </w:r>
      <w:r w:rsidR="00C94A05" w:rsidRPr="00622E1B">
        <w:rPr>
          <w:sz w:val="20"/>
          <w:szCs w:val="20"/>
        </w:rPr>
        <w:t xml:space="preserve"> </w:t>
      </w:r>
      <w:r w:rsidR="00622E1B" w:rsidRPr="00622E1B">
        <w:rPr>
          <w:sz w:val="20"/>
          <w:szCs w:val="20"/>
        </w:rPr>
        <w:t xml:space="preserve">5126,0 </w:t>
      </w:r>
      <w:proofErr w:type="spellStart"/>
      <w:r w:rsidRPr="00622E1B">
        <w:rPr>
          <w:sz w:val="20"/>
          <w:szCs w:val="20"/>
        </w:rPr>
        <w:t>т.р</w:t>
      </w:r>
      <w:proofErr w:type="spellEnd"/>
      <w:r w:rsidRPr="00622E1B">
        <w:rPr>
          <w:sz w:val="20"/>
          <w:szCs w:val="20"/>
        </w:rPr>
        <w:t>. или 99,</w:t>
      </w:r>
      <w:r w:rsidR="000E6044" w:rsidRPr="00622E1B">
        <w:rPr>
          <w:sz w:val="20"/>
          <w:szCs w:val="20"/>
        </w:rPr>
        <w:t>9</w:t>
      </w:r>
      <w:r w:rsidRPr="00622E1B">
        <w:rPr>
          <w:sz w:val="20"/>
          <w:szCs w:val="20"/>
        </w:rPr>
        <w:t xml:space="preserve">% </w:t>
      </w:r>
    </w:p>
    <w:p w:rsidR="008706D2" w:rsidRPr="00622E1B" w:rsidRDefault="00D8628F">
      <w:pPr>
        <w:jc w:val="both"/>
        <w:rPr>
          <w:sz w:val="20"/>
          <w:szCs w:val="20"/>
        </w:rPr>
      </w:pPr>
      <w:r w:rsidRPr="00622E1B">
        <w:rPr>
          <w:sz w:val="20"/>
          <w:szCs w:val="20"/>
        </w:rPr>
        <w:t xml:space="preserve">  На проведение мероприятий по молодежной политике по программе «Молодежь </w:t>
      </w:r>
      <w:proofErr w:type="spellStart"/>
      <w:r w:rsidRPr="00622E1B">
        <w:rPr>
          <w:sz w:val="20"/>
          <w:szCs w:val="20"/>
        </w:rPr>
        <w:t>Чулымского</w:t>
      </w:r>
      <w:proofErr w:type="spellEnd"/>
      <w:r w:rsidRPr="00622E1B">
        <w:rPr>
          <w:sz w:val="20"/>
          <w:szCs w:val="20"/>
        </w:rPr>
        <w:t xml:space="preserve"> района» израсходовано 1</w:t>
      </w:r>
      <w:r w:rsidR="000E6044" w:rsidRPr="00622E1B">
        <w:rPr>
          <w:sz w:val="20"/>
          <w:szCs w:val="20"/>
        </w:rPr>
        <w:t>95,0</w:t>
      </w:r>
      <w:r w:rsidR="00414457" w:rsidRPr="00622E1B">
        <w:rPr>
          <w:sz w:val="20"/>
          <w:szCs w:val="20"/>
        </w:rPr>
        <w:t xml:space="preserve"> </w:t>
      </w:r>
      <w:r w:rsidRPr="00622E1B">
        <w:rPr>
          <w:sz w:val="20"/>
          <w:szCs w:val="20"/>
        </w:rPr>
        <w:t xml:space="preserve">тыс. руб. или 100%,  по муниципальной программе «Патриотическое воспитание граждан </w:t>
      </w:r>
      <w:proofErr w:type="spellStart"/>
      <w:r w:rsidRPr="00622E1B">
        <w:rPr>
          <w:sz w:val="20"/>
          <w:szCs w:val="20"/>
        </w:rPr>
        <w:t>Чулымского</w:t>
      </w:r>
      <w:proofErr w:type="spellEnd"/>
      <w:r w:rsidRPr="00622E1B">
        <w:rPr>
          <w:sz w:val="20"/>
          <w:szCs w:val="20"/>
        </w:rPr>
        <w:t xml:space="preserve"> района на 20</w:t>
      </w:r>
      <w:r w:rsidR="000E6044" w:rsidRPr="00622E1B">
        <w:rPr>
          <w:sz w:val="20"/>
          <w:szCs w:val="20"/>
        </w:rPr>
        <w:t>21</w:t>
      </w:r>
      <w:r w:rsidRPr="00622E1B">
        <w:rPr>
          <w:sz w:val="20"/>
          <w:szCs w:val="20"/>
        </w:rPr>
        <w:t>-202</w:t>
      </w:r>
      <w:r w:rsidR="000E6044" w:rsidRPr="00622E1B">
        <w:rPr>
          <w:sz w:val="20"/>
          <w:szCs w:val="20"/>
        </w:rPr>
        <w:t>4</w:t>
      </w:r>
      <w:r w:rsidRPr="00622E1B">
        <w:rPr>
          <w:sz w:val="20"/>
          <w:szCs w:val="20"/>
        </w:rPr>
        <w:t xml:space="preserve"> г» было направлено 100,0 тыс.</w:t>
      </w:r>
      <w:r w:rsidR="00414457" w:rsidRPr="00622E1B">
        <w:rPr>
          <w:sz w:val="20"/>
          <w:szCs w:val="20"/>
        </w:rPr>
        <w:t xml:space="preserve"> </w:t>
      </w:r>
      <w:r w:rsidRPr="00622E1B">
        <w:rPr>
          <w:sz w:val="20"/>
          <w:szCs w:val="20"/>
        </w:rPr>
        <w:t xml:space="preserve">руб. или 100% от плана и по программе  "Комплексные меры профилактики наркомании в </w:t>
      </w:r>
      <w:proofErr w:type="spellStart"/>
      <w:r w:rsidRPr="00622E1B">
        <w:rPr>
          <w:sz w:val="20"/>
          <w:szCs w:val="20"/>
        </w:rPr>
        <w:t>Чулымском</w:t>
      </w:r>
      <w:proofErr w:type="spellEnd"/>
      <w:r w:rsidRPr="00622E1B">
        <w:rPr>
          <w:sz w:val="20"/>
          <w:szCs w:val="20"/>
        </w:rPr>
        <w:t xml:space="preserve"> районе Новосибирской области на 2020-2022г</w:t>
      </w:r>
      <w:r w:rsidR="00414457" w:rsidRPr="00622E1B">
        <w:rPr>
          <w:sz w:val="20"/>
          <w:szCs w:val="20"/>
        </w:rPr>
        <w:t>.</w:t>
      </w:r>
      <w:r w:rsidRPr="00622E1B">
        <w:rPr>
          <w:sz w:val="20"/>
          <w:szCs w:val="20"/>
        </w:rPr>
        <w:t>г</w:t>
      </w:r>
      <w:r w:rsidR="00414457" w:rsidRPr="00622E1B">
        <w:rPr>
          <w:sz w:val="20"/>
          <w:szCs w:val="20"/>
        </w:rPr>
        <w:t>.</w:t>
      </w:r>
      <w:r w:rsidRPr="00622E1B">
        <w:rPr>
          <w:sz w:val="20"/>
          <w:szCs w:val="20"/>
        </w:rPr>
        <w:t xml:space="preserve">" направлено </w:t>
      </w:r>
      <w:r w:rsidR="000E6044" w:rsidRPr="00622E1B">
        <w:rPr>
          <w:sz w:val="20"/>
          <w:szCs w:val="20"/>
        </w:rPr>
        <w:t xml:space="preserve">177,9 </w:t>
      </w:r>
      <w:proofErr w:type="spellStart"/>
      <w:r w:rsidRPr="00622E1B">
        <w:rPr>
          <w:sz w:val="20"/>
          <w:szCs w:val="20"/>
        </w:rPr>
        <w:t>т.р</w:t>
      </w:r>
      <w:proofErr w:type="spellEnd"/>
      <w:r w:rsidRPr="00622E1B">
        <w:rPr>
          <w:sz w:val="20"/>
          <w:szCs w:val="20"/>
        </w:rPr>
        <w:t xml:space="preserve">. или 100% </w:t>
      </w:r>
    </w:p>
    <w:p w:rsidR="008706D2" w:rsidRPr="00104EAB" w:rsidRDefault="00D8628F">
      <w:pPr>
        <w:jc w:val="both"/>
        <w:rPr>
          <w:sz w:val="20"/>
          <w:szCs w:val="20"/>
        </w:rPr>
      </w:pPr>
      <w:r w:rsidRPr="00104EAB">
        <w:rPr>
          <w:sz w:val="20"/>
          <w:szCs w:val="20"/>
        </w:rPr>
        <w:t xml:space="preserve">          -по подразделу</w:t>
      </w:r>
      <w:r w:rsidRPr="00104EAB">
        <w:rPr>
          <w:b/>
          <w:sz w:val="20"/>
          <w:szCs w:val="20"/>
        </w:rPr>
        <w:t xml:space="preserve"> «Другие вопросы в области образования»</w:t>
      </w:r>
      <w:r w:rsidRPr="00104EAB">
        <w:rPr>
          <w:sz w:val="20"/>
          <w:szCs w:val="20"/>
        </w:rPr>
        <w:t xml:space="preserve"> всего произведено расходов на сумму </w:t>
      </w:r>
      <w:r w:rsidR="00622E1B" w:rsidRPr="00104EAB">
        <w:rPr>
          <w:sz w:val="20"/>
          <w:szCs w:val="20"/>
        </w:rPr>
        <w:t>26582,2</w:t>
      </w:r>
      <w:r w:rsidRPr="00104EAB">
        <w:rPr>
          <w:sz w:val="20"/>
          <w:szCs w:val="20"/>
        </w:rPr>
        <w:t>тыс. рубля или 99,</w:t>
      </w:r>
      <w:r w:rsidR="00622E1B" w:rsidRPr="00104EAB">
        <w:rPr>
          <w:sz w:val="20"/>
          <w:szCs w:val="20"/>
        </w:rPr>
        <w:t>5</w:t>
      </w:r>
      <w:r w:rsidRPr="00104EAB">
        <w:rPr>
          <w:sz w:val="20"/>
          <w:szCs w:val="20"/>
        </w:rPr>
        <w:t>%, от плана в том числе:</w:t>
      </w:r>
    </w:p>
    <w:p w:rsidR="0002523A" w:rsidRPr="00104EAB" w:rsidRDefault="00D8628F" w:rsidP="0002523A">
      <w:pPr>
        <w:jc w:val="both"/>
        <w:rPr>
          <w:sz w:val="20"/>
          <w:szCs w:val="20"/>
        </w:rPr>
      </w:pPr>
      <w:r w:rsidRPr="00104EAB">
        <w:rPr>
          <w:sz w:val="20"/>
          <w:szCs w:val="20"/>
        </w:rPr>
        <w:t xml:space="preserve">         На содержание «Межшкольного методического центра» расходы составили –</w:t>
      </w:r>
      <w:r w:rsidR="00622E1B" w:rsidRPr="00104EAB">
        <w:rPr>
          <w:sz w:val="20"/>
          <w:szCs w:val="20"/>
        </w:rPr>
        <w:t>6356,5</w:t>
      </w:r>
      <w:r w:rsidRPr="00104EAB">
        <w:rPr>
          <w:sz w:val="20"/>
          <w:szCs w:val="20"/>
        </w:rPr>
        <w:t xml:space="preserve"> тыс. руб., что составляет </w:t>
      </w:r>
      <w:r w:rsidR="00622E1B" w:rsidRPr="00104EAB">
        <w:rPr>
          <w:sz w:val="20"/>
          <w:szCs w:val="20"/>
        </w:rPr>
        <w:t>100,0</w:t>
      </w:r>
      <w:r w:rsidRPr="00104EAB">
        <w:rPr>
          <w:sz w:val="20"/>
          <w:szCs w:val="20"/>
        </w:rPr>
        <w:t>% от плана. Неисполнение образовалось в связи с отсутствием кредиторской задолженности</w:t>
      </w:r>
      <w:r w:rsidR="00414457" w:rsidRPr="00104EAB">
        <w:rPr>
          <w:sz w:val="20"/>
          <w:szCs w:val="20"/>
        </w:rPr>
        <w:t>.</w:t>
      </w:r>
      <w:r w:rsidRPr="00104EAB">
        <w:rPr>
          <w:sz w:val="20"/>
          <w:szCs w:val="20"/>
        </w:rPr>
        <w:t xml:space="preserve"> </w:t>
      </w:r>
      <w:r w:rsidR="005F60DA" w:rsidRPr="00104EAB">
        <w:rPr>
          <w:sz w:val="20"/>
          <w:szCs w:val="20"/>
        </w:rPr>
        <w:t xml:space="preserve">  На содержание</w:t>
      </w:r>
      <w:r w:rsidR="0002523A" w:rsidRPr="00104EAB">
        <w:rPr>
          <w:sz w:val="20"/>
          <w:szCs w:val="20"/>
        </w:rPr>
        <w:t xml:space="preserve"> </w:t>
      </w:r>
      <w:r w:rsidR="0002523A" w:rsidRPr="00104EAB">
        <w:rPr>
          <w:sz w:val="20"/>
          <w:szCs w:val="20"/>
        </w:rPr>
        <w:lastRenderedPageBreak/>
        <w:t>летнего оздоровительного лагеря «Чайка» - 9187,1 т. р.</w:t>
      </w:r>
      <w:r w:rsidR="003F70BE">
        <w:rPr>
          <w:sz w:val="20"/>
          <w:szCs w:val="20"/>
        </w:rPr>
        <w:t xml:space="preserve"> и на приобретение оборудование в МКУ «Районном молодежном центре» -15,0 </w:t>
      </w:r>
      <w:proofErr w:type="spellStart"/>
      <w:r w:rsidR="003F70BE">
        <w:rPr>
          <w:sz w:val="20"/>
          <w:szCs w:val="20"/>
        </w:rPr>
        <w:t>т.р</w:t>
      </w:r>
      <w:proofErr w:type="spellEnd"/>
      <w:r w:rsidR="003F70BE">
        <w:rPr>
          <w:sz w:val="20"/>
          <w:szCs w:val="20"/>
        </w:rPr>
        <w:t>.</w:t>
      </w:r>
      <w:r w:rsidR="0002523A" w:rsidRPr="00104EAB">
        <w:rPr>
          <w:sz w:val="20"/>
          <w:szCs w:val="20"/>
        </w:rPr>
        <w:t xml:space="preserve"> Исполнение составляет 100</w:t>
      </w:r>
      <w:proofErr w:type="gramStart"/>
      <w:r w:rsidR="0002523A" w:rsidRPr="00104EAB">
        <w:rPr>
          <w:sz w:val="20"/>
          <w:szCs w:val="20"/>
        </w:rPr>
        <w:t>%.</w:t>
      </w:r>
      <w:r w:rsidR="003F70BE">
        <w:rPr>
          <w:sz w:val="20"/>
          <w:szCs w:val="20"/>
        </w:rPr>
        <w:t>от</w:t>
      </w:r>
      <w:proofErr w:type="gramEnd"/>
      <w:r w:rsidR="003F70BE">
        <w:rPr>
          <w:sz w:val="20"/>
          <w:szCs w:val="20"/>
        </w:rPr>
        <w:t xml:space="preserve"> плана.</w:t>
      </w:r>
    </w:p>
    <w:p w:rsidR="008706D2" w:rsidRPr="00104EAB" w:rsidRDefault="005F60DA">
      <w:pPr>
        <w:jc w:val="both"/>
        <w:rPr>
          <w:sz w:val="20"/>
          <w:szCs w:val="20"/>
        </w:rPr>
      </w:pPr>
      <w:r w:rsidRPr="00104EAB">
        <w:rPr>
          <w:sz w:val="20"/>
          <w:szCs w:val="20"/>
        </w:rPr>
        <w:t xml:space="preserve">     </w:t>
      </w:r>
      <w:r w:rsidR="00D8628F" w:rsidRPr="00104EAB">
        <w:rPr>
          <w:sz w:val="20"/>
          <w:szCs w:val="20"/>
        </w:rPr>
        <w:t>В 202</w:t>
      </w:r>
      <w:r w:rsidR="0002523A" w:rsidRPr="00104EAB">
        <w:rPr>
          <w:sz w:val="20"/>
          <w:szCs w:val="20"/>
        </w:rPr>
        <w:t>3</w:t>
      </w:r>
      <w:r w:rsidR="00D8628F" w:rsidRPr="00104EAB">
        <w:rPr>
          <w:sz w:val="20"/>
          <w:szCs w:val="20"/>
        </w:rPr>
        <w:t xml:space="preserve"> году из областного бюджета на реализацию мероприятий по ресурсному обеспечению модернизации образования в рамках государственной программы Новосибирской области «Развитие образования, создание условий для социализации детей и учащихся молодежи НСО» были выделены ассигнования в сумме </w:t>
      </w:r>
      <w:r w:rsidR="00DC3647" w:rsidRPr="00104EAB">
        <w:rPr>
          <w:sz w:val="20"/>
          <w:szCs w:val="20"/>
        </w:rPr>
        <w:t>1200</w:t>
      </w:r>
      <w:r w:rsidR="00D8628F" w:rsidRPr="00104EAB">
        <w:rPr>
          <w:sz w:val="20"/>
          <w:szCs w:val="20"/>
        </w:rPr>
        <w:t>,0</w:t>
      </w:r>
      <w:r w:rsidR="00414457" w:rsidRPr="00104EAB">
        <w:rPr>
          <w:sz w:val="20"/>
          <w:szCs w:val="20"/>
        </w:rPr>
        <w:t xml:space="preserve"> </w:t>
      </w:r>
      <w:r w:rsidR="00D8628F" w:rsidRPr="00104EAB">
        <w:rPr>
          <w:sz w:val="20"/>
          <w:szCs w:val="20"/>
        </w:rPr>
        <w:t>т.</w:t>
      </w:r>
      <w:r w:rsidR="00414457" w:rsidRPr="00104EAB">
        <w:rPr>
          <w:sz w:val="20"/>
          <w:szCs w:val="20"/>
        </w:rPr>
        <w:t xml:space="preserve"> </w:t>
      </w:r>
      <w:r w:rsidR="00D8628F" w:rsidRPr="00104EAB">
        <w:rPr>
          <w:sz w:val="20"/>
          <w:szCs w:val="20"/>
        </w:rPr>
        <w:t>р., которые использованы в объеме 100%</w:t>
      </w:r>
      <w:r w:rsidR="00414457" w:rsidRPr="00104EAB">
        <w:rPr>
          <w:sz w:val="20"/>
          <w:szCs w:val="20"/>
        </w:rPr>
        <w:t xml:space="preserve"> на </w:t>
      </w:r>
      <w:r w:rsidR="00D8628F" w:rsidRPr="00104EAB">
        <w:rPr>
          <w:sz w:val="20"/>
          <w:szCs w:val="20"/>
        </w:rPr>
        <w:t xml:space="preserve">ремонт окон в общеобразовательных учреждениях района  </w:t>
      </w:r>
      <w:r w:rsidR="00414457" w:rsidRPr="00104EAB">
        <w:rPr>
          <w:sz w:val="20"/>
          <w:szCs w:val="20"/>
        </w:rPr>
        <w:t>(</w:t>
      </w:r>
      <w:r w:rsidR="003F70BE">
        <w:rPr>
          <w:sz w:val="20"/>
          <w:szCs w:val="20"/>
        </w:rPr>
        <w:t xml:space="preserve">МКОУ </w:t>
      </w:r>
      <w:proofErr w:type="spellStart"/>
      <w:r w:rsidR="00D8628F" w:rsidRPr="00104EAB">
        <w:rPr>
          <w:sz w:val="20"/>
          <w:szCs w:val="20"/>
        </w:rPr>
        <w:t>Воздвижинской</w:t>
      </w:r>
      <w:proofErr w:type="spellEnd"/>
      <w:r w:rsidR="00D8628F" w:rsidRPr="00104EAB">
        <w:rPr>
          <w:sz w:val="20"/>
          <w:szCs w:val="20"/>
        </w:rPr>
        <w:t xml:space="preserve"> СОШ</w:t>
      </w:r>
      <w:r w:rsidR="00DC3647" w:rsidRPr="00104EAB">
        <w:rPr>
          <w:sz w:val="20"/>
          <w:szCs w:val="20"/>
        </w:rPr>
        <w:t xml:space="preserve"> и</w:t>
      </w:r>
      <w:r w:rsidR="003F70BE">
        <w:rPr>
          <w:sz w:val="20"/>
          <w:szCs w:val="20"/>
        </w:rPr>
        <w:t xml:space="preserve"> МКОУ</w:t>
      </w:r>
      <w:r w:rsidR="00DC3647" w:rsidRPr="00104EAB">
        <w:rPr>
          <w:sz w:val="20"/>
          <w:szCs w:val="20"/>
        </w:rPr>
        <w:t xml:space="preserve"> Серебрянской СОШ</w:t>
      </w:r>
      <w:r w:rsidR="00414457" w:rsidRPr="00104EAB">
        <w:rPr>
          <w:sz w:val="20"/>
          <w:szCs w:val="20"/>
        </w:rPr>
        <w:t>)</w:t>
      </w:r>
      <w:r w:rsidR="00D8628F" w:rsidRPr="00104EAB">
        <w:rPr>
          <w:sz w:val="20"/>
          <w:szCs w:val="20"/>
        </w:rPr>
        <w:t xml:space="preserve">. Из местного бюджета на </w:t>
      </w:r>
      <w:proofErr w:type="spellStart"/>
      <w:r w:rsidR="00D8628F" w:rsidRPr="00104EAB">
        <w:rPr>
          <w:sz w:val="20"/>
          <w:szCs w:val="20"/>
        </w:rPr>
        <w:t>софинансирование</w:t>
      </w:r>
      <w:proofErr w:type="spellEnd"/>
      <w:r w:rsidR="00D8628F" w:rsidRPr="00104EAB">
        <w:rPr>
          <w:sz w:val="20"/>
          <w:szCs w:val="20"/>
        </w:rPr>
        <w:t xml:space="preserve"> ремонта окон направлено 1</w:t>
      </w:r>
      <w:r w:rsidR="00DC3647" w:rsidRPr="00104EAB">
        <w:rPr>
          <w:sz w:val="20"/>
          <w:szCs w:val="20"/>
        </w:rPr>
        <w:t>8</w:t>
      </w:r>
      <w:r w:rsidR="00D8628F" w:rsidRPr="00104EAB">
        <w:rPr>
          <w:sz w:val="20"/>
          <w:szCs w:val="20"/>
        </w:rPr>
        <w:t>,</w:t>
      </w:r>
      <w:r w:rsidR="00DC3647" w:rsidRPr="00104EAB">
        <w:rPr>
          <w:sz w:val="20"/>
          <w:szCs w:val="20"/>
        </w:rPr>
        <w:t>3</w:t>
      </w:r>
      <w:r w:rsidR="00D8628F" w:rsidRPr="00104EAB">
        <w:rPr>
          <w:sz w:val="20"/>
          <w:szCs w:val="20"/>
        </w:rPr>
        <w:t xml:space="preserve"> т.</w:t>
      </w:r>
      <w:r w:rsidR="00414457" w:rsidRPr="00104EAB">
        <w:rPr>
          <w:sz w:val="20"/>
          <w:szCs w:val="20"/>
        </w:rPr>
        <w:t xml:space="preserve"> </w:t>
      </w:r>
      <w:r w:rsidR="00D8628F" w:rsidRPr="00104EAB">
        <w:rPr>
          <w:sz w:val="20"/>
          <w:szCs w:val="20"/>
        </w:rPr>
        <w:t xml:space="preserve">р. В части реализации мероприятий государственной программы «Построение и развитие аппаратно-программного комплекса «Безопасный город» запланировано средства в сумме </w:t>
      </w:r>
      <w:r w:rsidR="00DC3647" w:rsidRPr="00104EAB">
        <w:rPr>
          <w:sz w:val="20"/>
          <w:szCs w:val="20"/>
        </w:rPr>
        <w:t>600,0</w:t>
      </w:r>
      <w:r w:rsidR="00D8628F" w:rsidRPr="00104EAB">
        <w:rPr>
          <w:sz w:val="20"/>
          <w:szCs w:val="20"/>
        </w:rPr>
        <w:t xml:space="preserve">т.р.. на установку и монтаж видео наблюдения в </w:t>
      </w:r>
      <w:proofErr w:type="gramStart"/>
      <w:r w:rsidR="00D8628F" w:rsidRPr="00104EAB">
        <w:rPr>
          <w:sz w:val="20"/>
          <w:szCs w:val="20"/>
        </w:rPr>
        <w:t xml:space="preserve">МКОУ </w:t>
      </w:r>
      <w:r w:rsidR="00DC3647" w:rsidRPr="00104EAB">
        <w:rPr>
          <w:sz w:val="20"/>
          <w:szCs w:val="20"/>
        </w:rPr>
        <w:t xml:space="preserve"> </w:t>
      </w:r>
      <w:proofErr w:type="spellStart"/>
      <w:r w:rsidR="00DC3647" w:rsidRPr="00104EAB">
        <w:rPr>
          <w:sz w:val="20"/>
          <w:szCs w:val="20"/>
        </w:rPr>
        <w:t>Ужанихинск</w:t>
      </w:r>
      <w:r w:rsidR="003F70BE">
        <w:rPr>
          <w:sz w:val="20"/>
          <w:szCs w:val="20"/>
        </w:rPr>
        <w:t>ой</w:t>
      </w:r>
      <w:proofErr w:type="spellEnd"/>
      <w:proofErr w:type="gramEnd"/>
      <w:r w:rsidR="00DC3647" w:rsidRPr="00104EAB">
        <w:rPr>
          <w:sz w:val="20"/>
          <w:szCs w:val="20"/>
        </w:rPr>
        <w:t xml:space="preserve"> </w:t>
      </w:r>
      <w:r w:rsidR="00D8628F" w:rsidRPr="00104EAB">
        <w:rPr>
          <w:sz w:val="20"/>
          <w:szCs w:val="20"/>
        </w:rPr>
        <w:t xml:space="preserve">СОШ. Из местного бюджета на </w:t>
      </w:r>
      <w:proofErr w:type="spellStart"/>
      <w:r w:rsidR="00D8628F" w:rsidRPr="00104EAB">
        <w:rPr>
          <w:sz w:val="20"/>
          <w:szCs w:val="20"/>
        </w:rPr>
        <w:t>софинансирование</w:t>
      </w:r>
      <w:proofErr w:type="spellEnd"/>
      <w:r w:rsidR="00D8628F" w:rsidRPr="00104EAB">
        <w:rPr>
          <w:sz w:val="20"/>
          <w:szCs w:val="20"/>
        </w:rPr>
        <w:t xml:space="preserve"> ремонта окон направлено </w:t>
      </w:r>
      <w:r w:rsidR="00DC3647" w:rsidRPr="00104EAB">
        <w:rPr>
          <w:sz w:val="20"/>
          <w:szCs w:val="20"/>
        </w:rPr>
        <w:t>9,1</w:t>
      </w:r>
      <w:r w:rsidR="00D8628F" w:rsidRPr="00104EAB">
        <w:rPr>
          <w:sz w:val="20"/>
          <w:szCs w:val="20"/>
        </w:rPr>
        <w:t xml:space="preserve"> т.</w:t>
      </w:r>
      <w:r w:rsidR="00414457" w:rsidRPr="00104EAB">
        <w:rPr>
          <w:sz w:val="20"/>
          <w:szCs w:val="20"/>
        </w:rPr>
        <w:t xml:space="preserve"> </w:t>
      </w:r>
      <w:r w:rsidR="00D8628F" w:rsidRPr="00104EAB">
        <w:rPr>
          <w:sz w:val="20"/>
          <w:szCs w:val="20"/>
        </w:rPr>
        <w:t>р.</w:t>
      </w:r>
      <w:r w:rsidR="00414457" w:rsidRPr="00104EAB">
        <w:rPr>
          <w:sz w:val="20"/>
          <w:szCs w:val="20"/>
        </w:rPr>
        <w:t xml:space="preserve"> </w:t>
      </w:r>
      <w:r w:rsidR="00D8628F" w:rsidRPr="00104EAB">
        <w:rPr>
          <w:sz w:val="20"/>
          <w:szCs w:val="20"/>
        </w:rPr>
        <w:t>Фактически работы выполнены и данные средства использованы в объеме 100%.</w:t>
      </w:r>
    </w:p>
    <w:p w:rsidR="008706D2" w:rsidRDefault="00D8628F">
      <w:pPr>
        <w:jc w:val="both"/>
        <w:rPr>
          <w:sz w:val="20"/>
          <w:szCs w:val="20"/>
        </w:rPr>
      </w:pPr>
      <w:r w:rsidRPr="00104EAB">
        <w:rPr>
          <w:sz w:val="20"/>
          <w:szCs w:val="20"/>
        </w:rPr>
        <w:t xml:space="preserve">      На</w:t>
      </w:r>
      <w:r w:rsidR="00414457" w:rsidRPr="00104EAB">
        <w:rPr>
          <w:sz w:val="20"/>
          <w:szCs w:val="20"/>
        </w:rPr>
        <w:t xml:space="preserve"> </w:t>
      </w:r>
      <w:r w:rsidRPr="00104EAB">
        <w:rPr>
          <w:sz w:val="20"/>
          <w:szCs w:val="20"/>
        </w:rPr>
        <w:t>реализаци</w:t>
      </w:r>
      <w:r w:rsidR="00414457" w:rsidRPr="00104EAB">
        <w:rPr>
          <w:sz w:val="20"/>
          <w:szCs w:val="20"/>
        </w:rPr>
        <w:t>ю</w:t>
      </w:r>
      <w:r w:rsidRPr="00104EAB">
        <w:rPr>
          <w:sz w:val="20"/>
          <w:szCs w:val="20"/>
        </w:rPr>
        <w:t xml:space="preserve"> мероприятий по обновлению материально-технической базы для формирования у обучающихся современных технологических и гуманитарных навыков в рамках ГП НСО "Развитие образования, создание условий для социализации детей и молодежи" было направлено </w:t>
      </w:r>
      <w:r w:rsidR="00E83272" w:rsidRPr="00104EAB">
        <w:rPr>
          <w:sz w:val="20"/>
          <w:szCs w:val="20"/>
        </w:rPr>
        <w:t>4060,2</w:t>
      </w:r>
      <w:r w:rsidR="00414457" w:rsidRPr="00104EAB">
        <w:rPr>
          <w:sz w:val="20"/>
          <w:szCs w:val="20"/>
        </w:rPr>
        <w:t xml:space="preserve"> </w:t>
      </w:r>
      <w:r w:rsidRPr="00104EAB">
        <w:rPr>
          <w:sz w:val="20"/>
          <w:szCs w:val="20"/>
        </w:rPr>
        <w:t>т.</w:t>
      </w:r>
      <w:r w:rsidR="00414457" w:rsidRPr="00104EAB">
        <w:rPr>
          <w:sz w:val="20"/>
          <w:szCs w:val="20"/>
        </w:rPr>
        <w:t xml:space="preserve"> </w:t>
      </w:r>
      <w:r w:rsidRPr="00104EAB">
        <w:rPr>
          <w:sz w:val="20"/>
          <w:szCs w:val="20"/>
        </w:rPr>
        <w:t>р.,</w:t>
      </w:r>
      <w:r w:rsidR="00414457" w:rsidRPr="00104EAB">
        <w:rPr>
          <w:sz w:val="20"/>
          <w:szCs w:val="20"/>
        </w:rPr>
        <w:t xml:space="preserve"> </w:t>
      </w:r>
      <w:r w:rsidRPr="00104EAB">
        <w:rPr>
          <w:sz w:val="20"/>
          <w:szCs w:val="20"/>
        </w:rPr>
        <w:t xml:space="preserve">что составляет 100,0% от плана. Средства использованы на ремонт помещений и приобретения оборудования в МКОУ </w:t>
      </w:r>
      <w:proofErr w:type="spellStart"/>
      <w:r w:rsidR="00E83272" w:rsidRPr="00104EAB">
        <w:rPr>
          <w:sz w:val="20"/>
          <w:szCs w:val="20"/>
        </w:rPr>
        <w:t>Кокошинской</w:t>
      </w:r>
      <w:proofErr w:type="spellEnd"/>
      <w:r w:rsidRPr="00104EAB">
        <w:rPr>
          <w:sz w:val="20"/>
          <w:szCs w:val="20"/>
        </w:rPr>
        <w:t xml:space="preserve"> СОШ и МКОУ </w:t>
      </w:r>
      <w:proofErr w:type="gramStart"/>
      <w:r w:rsidR="00E83272" w:rsidRPr="00104EAB">
        <w:rPr>
          <w:sz w:val="20"/>
          <w:szCs w:val="20"/>
        </w:rPr>
        <w:t xml:space="preserve">Чикманской </w:t>
      </w:r>
      <w:r w:rsidRPr="00104EAB">
        <w:rPr>
          <w:sz w:val="20"/>
          <w:szCs w:val="20"/>
        </w:rPr>
        <w:t xml:space="preserve"> СОШ</w:t>
      </w:r>
      <w:proofErr w:type="gramEnd"/>
      <w:r w:rsidRPr="00104EAB">
        <w:rPr>
          <w:sz w:val="20"/>
          <w:szCs w:val="20"/>
        </w:rPr>
        <w:t>.</w:t>
      </w:r>
      <w:r w:rsidR="00DC3647" w:rsidRPr="00104EAB">
        <w:rPr>
          <w:sz w:val="20"/>
          <w:szCs w:val="20"/>
        </w:rPr>
        <w:t xml:space="preserve"> </w:t>
      </w:r>
    </w:p>
    <w:p w:rsidR="00AB5925" w:rsidRPr="00104EAB" w:rsidRDefault="00AB5925">
      <w:pPr>
        <w:jc w:val="both"/>
        <w:rPr>
          <w:sz w:val="20"/>
          <w:szCs w:val="20"/>
        </w:rPr>
      </w:pPr>
      <w:r>
        <w:rPr>
          <w:sz w:val="20"/>
          <w:szCs w:val="20"/>
        </w:rPr>
        <w:t xml:space="preserve">       Н</w:t>
      </w:r>
      <w:r w:rsidRPr="00AB5925">
        <w:rPr>
          <w:sz w:val="20"/>
          <w:szCs w:val="20"/>
        </w:rPr>
        <w:t>а обеспечение деятельности советников директоров по воспитанию и взаимодействию с детскими общественными объединениями в общеобразовательных организациях</w:t>
      </w:r>
      <w:r>
        <w:rPr>
          <w:sz w:val="20"/>
          <w:szCs w:val="20"/>
        </w:rPr>
        <w:t xml:space="preserve"> в рамках </w:t>
      </w:r>
      <w:r w:rsidRPr="00AB5925">
        <w:rPr>
          <w:sz w:val="20"/>
          <w:szCs w:val="20"/>
        </w:rPr>
        <w:t>ГП "Развитие образования, создание условий для социализации детей и учащейся молодежи в Новосибирской области"</w:t>
      </w:r>
      <w:r>
        <w:rPr>
          <w:sz w:val="20"/>
          <w:szCs w:val="20"/>
        </w:rPr>
        <w:t xml:space="preserve"> направлено 1011,3т.р. при плане 1130,5т.р. Процент исполнения составляет 89,5%</w:t>
      </w:r>
    </w:p>
    <w:p w:rsidR="000E6044" w:rsidRPr="00151516" w:rsidRDefault="00D8628F" w:rsidP="000E6044">
      <w:pPr>
        <w:jc w:val="both"/>
        <w:rPr>
          <w:sz w:val="20"/>
          <w:szCs w:val="20"/>
        </w:rPr>
      </w:pPr>
      <w:r w:rsidRPr="00151516">
        <w:rPr>
          <w:sz w:val="20"/>
          <w:szCs w:val="20"/>
        </w:rPr>
        <w:t xml:space="preserve">   На развитие муниципальных программ в 2022 году по общему образованию было направлено 33</w:t>
      </w:r>
      <w:r w:rsidR="00AB5925" w:rsidRPr="00151516">
        <w:rPr>
          <w:sz w:val="20"/>
          <w:szCs w:val="20"/>
        </w:rPr>
        <w:t>3</w:t>
      </w:r>
      <w:r w:rsidRPr="00151516">
        <w:rPr>
          <w:sz w:val="20"/>
          <w:szCs w:val="20"/>
        </w:rPr>
        <w:t>,0 т.</w:t>
      </w:r>
      <w:r w:rsidR="00414457" w:rsidRPr="00151516">
        <w:rPr>
          <w:sz w:val="20"/>
          <w:szCs w:val="20"/>
        </w:rPr>
        <w:t xml:space="preserve"> </w:t>
      </w:r>
      <w:r w:rsidRPr="00151516">
        <w:rPr>
          <w:sz w:val="20"/>
          <w:szCs w:val="20"/>
        </w:rPr>
        <w:t>р. по программе «Одарённые дети на 2022-2024г», которые использованы на 100%</w:t>
      </w:r>
      <w:r w:rsidR="00414457" w:rsidRPr="00151516">
        <w:rPr>
          <w:sz w:val="20"/>
          <w:szCs w:val="20"/>
        </w:rPr>
        <w:t>.</w:t>
      </w:r>
      <w:r w:rsidR="00AB5925" w:rsidRPr="00151516">
        <w:rPr>
          <w:sz w:val="20"/>
          <w:szCs w:val="20"/>
        </w:rPr>
        <w:t xml:space="preserve"> По</w:t>
      </w:r>
      <w:r w:rsidRPr="00151516">
        <w:rPr>
          <w:b/>
          <w:sz w:val="20"/>
          <w:szCs w:val="20"/>
        </w:rPr>
        <w:t xml:space="preserve"> </w:t>
      </w:r>
      <w:r w:rsidR="00151516" w:rsidRPr="00151516">
        <w:rPr>
          <w:sz w:val="20"/>
          <w:szCs w:val="20"/>
        </w:rPr>
        <w:t>м</w:t>
      </w:r>
      <w:r w:rsidR="00AB5925" w:rsidRPr="00151516">
        <w:rPr>
          <w:sz w:val="20"/>
          <w:szCs w:val="20"/>
        </w:rPr>
        <w:t>униципальн</w:t>
      </w:r>
      <w:r w:rsidR="00151516" w:rsidRPr="00151516">
        <w:rPr>
          <w:sz w:val="20"/>
          <w:szCs w:val="20"/>
        </w:rPr>
        <w:t>ым</w:t>
      </w:r>
      <w:r w:rsidR="00AB5925" w:rsidRPr="00151516">
        <w:rPr>
          <w:sz w:val="20"/>
          <w:szCs w:val="20"/>
        </w:rPr>
        <w:t xml:space="preserve"> программ</w:t>
      </w:r>
      <w:r w:rsidR="00151516" w:rsidRPr="00151516">
        <w:rPr>
          <w:sz w:val="20"/>
          <w:szCs w:val="20"/>
        </w:rPr>
        <w:t>ам</w:t>
      </w:r>
      <w:r w:rsidR="00AB5925" w:rsidRPr="00151516">
        <w:rPr>
          <w:sz w:val="20"/>
          <w:szCs w:val="20"/>
        </w:rPr>
        <w:t xml:space="preserve"> "Профилактика административных правонарушений и преступлений в </w:t>
      </w:r>
      <w:proofErr w:type="spellStart"/>
      <w:r w:rsidR="00AB5925" w:rsidRPr="00151516">
        <w:rPr>
          <w:sz w:val="20"/>
          <w:szCs w:val="20"/>
        </w:rPr>
        <w:t>Чулымском</w:t>
      </w:r>
      <w:proofErr w:type="spellEnd"/>
      <w:r w:rsidR="00AB5925" w:rsidRPr="00151516">
        <w:rPr>
          <w:sz w:val="20"/>
          <w:szCs w:val="20"/>
        </w:rPr>
        <w:t xml:space="preserve"> районе на 2022-2024 годы"</w:t>
      </w:r>
      <w:r w:rsidR="00151516" w:rsidRPr="00151516">
        <w:rPr>
          <w:sz w:val="20"/>
          <w:szCs w:val="20"/>
        </w:rPr>
        <w:t xml:space="preserve"> в сумме 10,0 </w:t>
      </w:r>
      <w:proofErr w:type="spellStart"/>
      <w:r w:rsidR="00151516" w:rsidRPr="00151516">
        <w:rPr>
          <w:sz w:val="20"/>
          <w:szCs w:val="20"/>
        </w:rPr>
        <w:t>т.р.и</w:t>
      </w:r>
      <w:proofErr w:type="spellEnd"/>
      <w:r w:rsidR="00151516" w:rsidRPr="00151516">
        <w:rPr>
          <w:sz w:val="20"/>
          <w:szCs w:val="20"/>
        </w:rPr>
        <w:t xml:space="preserve"> "Профилактика безнадзорности и правонарушений несовершеннолетних в </w:t>
      </w:r>
      <w:proofErr w:type="spellStart"/>
      <w:r w:rsidR="00151516" w:rsidRPr="00151516">
        <w:rPr>
          <w:sz w:val="20"/>
          <w:szCs w:val="20"/>
        </w:rPr>
        <w:t>Чулымском</w:t>
      </w:r>
      <w:proofErr w:type="spellEnd"/>
      <w:r w:rsidR="00151516" w:rsidRPr="00151516">
        <w:rPr>
          <w:sz w:val="20"/>
          <w:szCs w:val="20"/>
        </w:rPr>
        <w:t xml:space="preserve"> районе на 2022-2026 годы" в сумме 35,0т.</w:t>
      </w:r>
      <w:proofErr w:type="gramStart"/>
      <w:r w:rsidR="00151516" w:rsidRPr="00151516">
        <w:rPr>
          <w:sz w:val="20"/>
          <w:szCs w:val="20"/>
        </w:rPr>
        <w:t>р.и</w:t>
      </w:r>
      <w:proofErr w:type="gramEnd"/>
      <w:r w:rsidR="00151516" w:rsidRPr="00151516">
        <w:rPr>
          <w:sz w:val="20"/>
          <w:szCs w:val="20"/>
        </w:rPr>
        <w:t xml:space="preserve"> исполнены соответственно  в объеме 100%. </w:t>
      </w:r>
      <w:r w:rsidR="00AB5925" w:rsidRPr="00151516">
        <w:rPr>
          <w:b/>
          <w:sz w:val="20"/>
          <w:szCs w:val="20"/>
        </w:rPr>
        <w:t xml:space="preserve"> </w:t>
      </w:r>
      <w:r w:rsidR="000E6044" w:rsidRPr="00151516">
        <w:rPr>
          <w:sz w:val="20"/>
          <w:szCs w:val="20"/>
        </w:rPr>
        <w:t>В 202</w:t>
      </w:r>
      <w:r w:rsidR="00151516" w:rsidRPr="00151516">
        <w:rPr>
          <w:sz w:val="20"/>
          <w:szCs w:val="20"/>
        </w:rPr>
        <w:t>3</w:t>
      </w:r>
      <w:r w:rsidR="000E6044" w:rsidRPr="00151516">
        <w:rPr>
          <w:sz w:val="20"/>
          <w:szCs w:val="20"/>
        </w:rPr>
        <w:t xml:space="preserve"> году на организацию летнего отдыха, оздоровление и занятость детей было израсходовано </w:t>
      </w:r>
      <w:r w:rsidR="00151516" w:rsidRPr="00151516">
        <w:rPr>
          <w:sz w:val="20"/>
          <w:szCs w:val="20"/>
        </w:rPr>
        <w:t>3746,6</w:t>
      </w:r>
      <w:r w:rsidR="000E6044" w:rsidRPr="00151516">
        <w:rPr>
          <w:sz w:val="20"/>
          <w:szCs w:val="20"/>
        </w:rPr>
        <w:t xml:space="preserve"> т. р. в том числе за счёт средств местного бюджета </w:t>
      </w:r>
      <w:r w:rsidR="00151516" w:rsidRPr="00151516">
        <w:rPr>
          <w:sz w:val="20"/>
          <w:szCs w:val="20"/>
        </w:rPr>
        <w:t>1885,1</w:t>
      </w:r>
      <w:r w:rsidR="000E6044" w:rsidRPr="00151516">
        <w:rPr>
          <w:sz w:val="20"/>
          <w:szCs w:val="20"/>
        </w:rPr>
        <w:t xml:space="preserve"> т. р. Средства местного бюджета использованы на 9</w:t>
      </w:r>
      <w:r w:rsidR="00151516" w:rsidRPr="00151516">
        <w:rPr>
          <w:sz w:val="20"/>
          <w:szCs w:val="20"/>
        </w:rPr>
        <w:t>9,9</w:t>
      </w:r>
      <w:r w:rsidR="000E6044" w:rsidRPr="00151516">
        <w:rPr>
          <w:sz w:val="20"/>
          <w:szCs w:val="20"/>
        </w:rPr>
        <w:t>% из-за отсутствия кредиторской задолженности.</w:t>
      </w:r>
    </w:p>
    <w:p w:rsidR="008706D2" w:rsidRPr="00BC23F4" w:rsidRDefault="00414457">
      <w:pPr>
        <w:jc w:val="both"/>
        <w:rPr>
          <w:sz w:val="20"/>
          <w:szCs w:val="20"/>
        </w:rPr>
      </w:pPr>
      <w:r w:rsidRPr="00F13CD1">
        <w:rPr>
          <w:b/>
        </w:rPr>
        <w:tab/>
      </w:r>
      <w:r w:rsidR="00D8628F" w:rsidRPr="00BC23F4">
        <w:rPr>
          <w:sz w:val="20"/>
          <w:szCs w:val="20"/>
        </w:rPr>
        <w:t>8.По разделу</w:t>
      </w:r>
      <w:r w:rsidR="00D8628F" w:rsidRPr="00BC23F4">
        <w:rPr>
          <w:b/>
          <w:sz w:val="20"/>
          <w:szCs w:val="20"/>
        </w:rPr>
        <w:t xml:space="preserve"> «Культура, кинематография и средства массовой информации»:</w:t>
      </w:r>
      <w:r w:rsidR="00D8628F" w:rsidRPr="00BC23F4">
        <w:rPr>
          <w:b/>
          <w:i/>
          <w:sz w:val="20"/>
          <w:szCs w:val="20"/>
        </w:rPr>
        <w:t xml:space="preserve"> </w:t>
      </w:r>
      <w:r w:rsidR="00D8628F" w:rsidRPr="00BC23F4">
        <w:rPr>
          <w:sz w:val="20"/>
          <w:szCs w:val="20"/>
        </w:rPr>
        <w:t xml:space="preserve">Произведены расходы на сумму </w:t>
      </w:r>
      <w:r w:rsidR="00F52823" w:rsidRPr="00BC23F4">
        <w:rPr>
          <w:sz w:val="20"/>
          <w:szCs w:val="20"/>
        </w:rPr>
        <w:t>67467,1</w:t>
      </w:r>
      <w:r w:rsidR="00D8628F" w:rsidRPr="00BC23F4">
        <w:rPr>
          <w:sz w:val="20"/>
          <w:szCs w:val="20"/>
        </w:rPr>
        <w:t xml:space="preserve">тыс. руб. или </w:t>
      </w:r>
      <w:r w:rsidR="00F52823" w:rsidRPr="00BC23F4">
        <w:rPr>
          <w:sz w:val="20"/>
          <w:szCs w:val="20"/>
        </w:rPr>
        <w:t>91,5</w:t>
      </w:r>
      <w:r w:rsidR="00D8628F" w:rsidRPr="00BC23F4">
        <w:rPr>
          <w:sz w:val="20"/>
          <w:szCs w:val="20"/>
        </w:rPr>
        <w:t xml:space="preserve">0% от плана. Экономия по данному разделу образовалась по отдельным статьям из-за отсутствия кредиторской задолженности и из-за отсутствия потребности в средствах на исполнения майских Указов Президента в части выплаты заработной платы специалистам учреждений культуры за счет местного бюджета в сумме </w:t>
      </w:r>
      <w:r w:rsidR="00353B50" w:rsidRPr="00BC23F4">
        <w:rPr>
          <w:sz w:val="20"/>
          <w:szCs w:val="20"/>
        </w:rPr>
        <w:t>248,7</w:t>
      </w:r>
      <w:r w:rsidR="00D8628F" w:rsidRPr="00BC23F4">
        <w:rPr>
          <w:sz w:val="20"/>
          <w:szCs w:val="20"/>
        </w:rPr>
        <w:t xml:space="preserve"> т.</w:t>
      </w:r>
      <w:r w:rsidRPr="00BC23F4">
        <w:rPr>
          <w:sz w:val="20"/>
          <w:szCs w:val="20"/>
        </w:rPr>
        <w:t xml:space="preserve"> </w:t>
      </w:r>
      <w:r w:rsidR="00D8628F" w:rsidRPr="00BC23F4">
        <w:rPr>
          <w:sz w:val="20"/>
          <w:szCs w:val="20"/>
        </w:rPr>
        <w:t xml:space="preserve">р. и средств областной субсидии на реализацию мероприятий по обеспечению сбалансированности местных бюджетов в рамках гос. программы НСО "Управление финансами в Новосибирской области" в сумме </w:t>
      </w:r>
      <w:r w:rsidR="00353B50" w:rsidRPr="00BC23F4">
        <w:rPr>
          <w:sz w:val="20"/>
          <w:szCs w:val="20"/>
        </w:rPr>
        <w:t>5677,8</w:t>
      </w:r>
      <w:r w:rsidR="00D8628F" w:rsidRPr="00BC23F4">
        <w:rPr>
          <w:sz w:val="20"/>
          <w:szCs w:val="20"/>
        </w:rPr>
        <w:t xml:space="preserve"> тыс. руб.</w:t>
      </w:r>
    </w:p>
    <w:p w:rsidR="008706D2" w:rsidRPr="00041D9A" w:rsidRDefault="00D8628F">
      <w:pPr>
        <w:jc w:val="both"/>
        <w:rPr>
          <w:sz w:val="20"/>
          <w:szCs w:val="20"/>
        </w:rPr>
      </w:pPr>
      <w:r w:rsidRPr="00BC23F4">
        <w:rPr>
          <w:sz w:val="20"/>
          <w:szCs w:val="20"/>
        </w:rPr>
        <w:t xml:space="preserve">        Это расходы на содержание муниципального казённого учреждения РДКД, которые составили   в сумме </w:t>
      </w:r>
      <w:r w:rsidR="00BC23F4" w:rsidRPr="00BC23F4">
        <w:rPr>
          <w:sz w:val="20"/>
          <w:szCs w:val="20"/>
        </w:rPr>
        <w:t>19627,6</w:t>
      </w:r>
      <w:r w:rsidR="00414457" w:rsidRPr="00BC23F4">
        <w:rPr>
          <w:sz w:val="20"/>
          <w:szCs w:val="20"/>
        </w:rPr>
        <w:t xml:space="preserve"> </w:t>
      </w:r>
      <w:r w:rsidRPr="00BC23F4">
        <w:rPr>
          <w:sz w:val="20"/>
          <w:szCs w:val="20"/>
        </w:rPr>
        <w:t xml:space="preserve">тыс. руб. или </w:t>
      </w:r>
      <w:r w:rsidR="00BC23F4" w:rsidRPr="00BC23F4">
        <w:rPr>
          <w:sz w:val="20"/>
          <w:szCs w:val="20"/>
        </w:rPr>
        <w:t>91,8</w:t>
      </w:r>
      <w:r w:rsidRPr="00BC23F4">
        <w:rPr>
          <w:sz w:val="20"/>
          <w:szCs w:val="20"/>
        </w:rPr>
        <w:t xml:space="preserve">%.    По данному разделу произведены также расходы на обеспечение деятельности  централизованной библиотечной системы  в сумме </w:t>
      </w:r>
      <w:r w:rsidR="00BC23F4" w:rsidRPr="00BC23F4">
        <w:rPr>
          <w:sz w:val="20"/>
          <w:szCs w:val="20"/>
        </w:rPr>
        <w:t>39015</w:t>
      </w:r>
      <w:r w:rsidRPr="00BC23F4">
        <w:rPr>
          <w:sz w:val="20"/>
          <w:szCs w:val="20"/>
        </w:rPr>
        <w:t xml:space="preserve"> тыс. рублей или </w:t>
      </w:r>
      <w:r w:rsidR="00353B50" w:rsidRPr="00BC23F4">
        <w:rPr>
          <w:sz w:val="20"/>
          <w:szCs w:val="20"/>
        </w:rPr>
        <w:t>92,</w:t>
      </w:r>
      <w:r w:rsidR="00BC23F4" w:rsidRPr="00BC23F4">
        <w:rPr>
          <w:sz w:val="20"/>
          <w:szCs w:val="20"/>
        </w:rPr>
        <w:t>4</w:t>
      </w:r>
      <w:r w:rsidRPr="00BC23F4">
        <w:rPr>
          <w:sz w:val="20"/>
          <w:szCs w:val="20"/>
        </w:rPr>
        <w:t>%</w:t>
      </w:r>
      <w:r w:rsidR="00414457" w:rsidRPr="00BC23F4">
        <w:rPr>
          <w:sz w:val="20"/>
          <w:szCs w:val="20"/>
        </w:rPr>
        <w:t xml:space="preserve">. </w:t>
      </w:r>
      <w:r w:rsidRPr="00BC23F4">
        <w:rPr>
          <w:sz w:val="20"/>
          <w:szCs w:val="20"/>
        </w:rPr>
        <w:t>Кроме того</w:t>
      </w:r>
      <w:r w:rsidR="00414457" w:rsidRPr="00BC23F4">
        <w:rPr>
          <w:sz w:val="20"/>
          <w:szCs w:val="20"/>
        </w:rPr>
        <w:t xml:space="preserve">, </w:t>
      </w:r>
      <w:r w:rsidRPr="00BC23F4">
        <w:rPr>
          <w:sz w:val="20"/>
          <w:szCs w:val="20"/>
        </w:rPr>
        <w:t>был</w:t>
      </w:r>
      <w:r w:rsidR="00414457" w:rsidRPr="00BC23F4">
        <w:rPr>
          <w:sz w:val="20"/>
          <w:szCs w:val="20"/>
        </w:rPr>
        <w:t>и</w:t>
      </w:r>
      <w:r w:rsidRPr="00BC23F4">
        <w:rPr>
          <w:sz w:val="20"/>
          <w:szCs w:val="20"/>
        </w:rPr>
        <w:t xml:space="preserve"> выделен</w:t>
      </w:r>
      <w:r w:rsidR="00414457" w:rsidRPr="00BC23F4">
        <w:rPr>
          <w:sz w:val="20"/>
          <w:szCs w:val="20"/>
        </w:rPr>
        <w:t>ы</w:t>
      </w:r>
      <w:r w:rsidRPr="00BC23F4">
        <w:rPr>
          <w:sz w:val="20"/>
          <w:szCs w:val="20"/>
        </w:rPr>
        <w:t xml:space="preserve"> и полностью использованы средства на реализацию мероприятий по обеспечению развития и укрепления материально технической базы муниципальных домов культуры в рамках ГП НСО «Культура НС</w:t>
      </w:r>
      <w:r w:rsidR="00414457" w:rsidRPr="00BC23F4">
        <w:rPr>
          <w:sz w:val="20"/>
          <w:szCs w:val="20"/>
        </w:rPr>
        <w:t>О</w:t>
      </w:r>
      <w:r w:rsidRPr="00BC23F4">
        <w:rPr>
          <w:sz w:val="20"/>
          <w:szCs w:val="20"/>
        </w:rPr>
        <w:t>»</w:t>
      </w:r>
      <w:r w:rsidR="00414457" w:rsidRPr="00BC23F4">
        <w:rPr>
          <w:sz w:val="20"/>
          <w:szCs w:val="20"/>
        </w:rPr>
        <w:t xml:space="preserve"> -</w:t>
      </w:r>
      <w:r w:rsidRPr="00BC23F4">
        <w:rPr>
          <w:sz w:val="20"/>
          <w:szCs w:val="20"/>
        </w:rPr>
        <w:t xml:space="preserve"> направлено </w:t>
      </w:r>
      <w:r w:rsidR="00BC23F4" w:rsidRPr="00BC23F4">
        <w:rPr>
          <w:sz w:val="20"/>
          <w:szCs w:val="20"/>
        </w:rPr>
        <w:t>1000,9</w:t>
      </w:r>
      <w:r w:rsidRPr="00BC23F4">
        <w:rPr>
          <w:sz w:val="20"/>
          <w:szCs w:val="20"/>
        </w:rPr>
        <w:t>т.</w:t>
      </w:r>
      <w:r w:rsidR="00414457" w:rsidRPr="00BC23F4">
        <w:rPr>
          <w:sz w:val="20"/>
          <w:szCs w:val="20"/>
        </w:rPr>
        <w:t xml:space="preserve"> </w:t>
      </w:r>
      <w:r w:rsidRPr="00BC23F4">
        <w:rPr>
          <w:sz w:val="20"/>
          <w:szCs w:val="20"/>
        </w:rPr>
        <w:t>руб. На реализацию мероприятий по комплектованию книжных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 " в 202</w:t>
      </w:r>
      <w:r w:rsidR="00BC23F4" w:rsidRPr="00BC23F4">
        <w:rPr>
          <w:sz w:val="20"/>
          <w:szCs w:val="20"/>
        </w:rPr>
        <w:t>3</w:t>
      </w:r>
      <w:r w:rsidRPr="00BC23F4">
        <w:rPr>
          <w:sz w:val="20"/>
          <w:szCs w:val="20"/>
        </w:rPr>
        <w:t xml:space="preserve"> году было направлено </w:t>
      </w:r>
      <w:r w:rsidR="00BC23F4" w:rsidRPr="00BC23F4">
        <w:rPr>
          <w:sz w:val="20"/>
          <w:szCs w:val="20"/>
        </w:rPr>
        <w:t>593,1</w:t>
      </w:r>
      <w:r w:rsidRPr="00BC23F4">
        <w:rPr>
          <w:sz w:val="20"/>
          <w:szCs w:val="20"/>
        </w:rPr>
        <w:t xml:space="preserve"> т.</w:t>
      </w:r>
      <w:r w:rsidR="00414457" w:rsidRPr="00BC23F4">
        <w:rPr>
          <w:sz w:val="20"/>
          <w:szCs w:val="20"/>
        </w:rPr>
        <w:t xml:space="preserve"> </w:t>
      </w:r>
      <w:r w:rsidRPr="00BC23F4">
        <w:rPr>
          <w:sz w:val="20"/>
          <w:szCs w:val="20"/>
        </w:rPr>
        <w:t xml:space="preserve">р. или 100% от плана. В рамках реализации государственной программы «Культура Новосибирской области» на приобретение музыкального оборудования в детскую музыкальную школу направлено </w:t>
      </w:r>
      <w:r w:rsidR="00BC23F4" w:rsidRPr="00BC23F4">
        <w:rPr>
          <w:sz w:val="20"/>
          <w:szCs w:val="20"/>
        </w:rPr>
        <w:t>512,7</w:t>
      </w:r>
      <w:r w:rsidR="00414457" w:rsidRPr="00BC23F4">
        <w:rPr>
          <w:sz w:val="20"/>
          <w:szCs w:val="20"/>
        </w:rPr>
        <w:t xml:space="preserve"> </w:t>
      </w:r>
      <w:r w:rsidRPr="00BC23F4">
        <w:rPr>
          <w:sz w:val="20"/>
          <w:szCs w:val="20"/>
        </w:rPr>
        <w:t>т.</w:t>
      </w:r>
      <w:r w:rsidR="00414457" w:rsidRPr="00BC23F4">
        <w:rPr>
          <w:sz w:val="20"/>
          <w:szCs w:val="20"/>
        </w:rPr>
        <w:t xml:space="preserve"> </w:t>
      </w:r>
      <w:r w:rsidRPr="00BC23F4">
        <w:rPr>
          <w:sz w:val="20"/>
          <w:szCs w:val="20"/>
        </w:rPr>
        <w:t>руб</w:t>
      </w:r>
      <w:r w:rsidR="00414457" w:rsidRPr="00BC23F4">
        <w:rPr>
          <w:sz w:val="20"/>
          <w:szCs w:val="20"/>
        </w:rPr>
        <w:t>.</w:t>
      </w:r>
      <w:r w:rsidRPr="00BC23F4">
        <w:rPr>
          <w:sz w:val="20"/>
          <w:szCs w:val="20"/>
        </w:rPr>
        <w:t xml:space="preserve"> или 100,0% от плана</w:t>
      </w:r>
      <w:r w:rsidR="00414457" w:rsidRPr="00BC23F4">
        <w:rPr>
          <w:sz w:val="20"/>
          <w:szCs w:val="20"/>
        </w:rPr>
        <w:t>.</w:t>
      </w:r>
      <w:r w:rsidRPr="00BC23F4">
        <w:rPr>
          <w:sz w:val="20"/>
          <w:szCs w:val="20"/>
        </w:rPr>
        <w:t xml:space="preserve"> На</w:t>
      </w:r>
      <w:r w:rsidRPr="00BC23F4">
        <w:rPr>
          <w:b/>
          <w:color w:val="FF0000"/>
          <w:sz w:val="20"/>
          <w:szCs w:val="20"/>
        </w:rPr>
        <w:t xml:space="preserve"> </w:t>
      </w:r>
      <w:r w:rsidRPr="00BC23F4">
        <w:rPr>
          <w:sz w:val="20"/>
          <w:szCs w:val="20"/>
        </w:rPr>
        <w:t xml:space="preserve">проведение мероприятий по культуре в рамках муниципальной программы «Развитие культуры </w:t>
      </w:r>
      <w:proofErr w:type="spellStart"/>
      <w:r w:rsidRPr="00BC23F4">
        <w:rPr>
          <w:sz w:val="20"/>
          <w:szCs w:val="20"/>
        </w:rPr>
        <w:t>Чулымского</w:t>
      </w:r>
      <w:proofErr w:type="spellEnd"/>
      <w:r w:rsidRPr="00BC23F4">
        <w:rPr>
          <w:sz w:val="20"/>
          <w:szCs w:val="20"/>
        </w:rPr>
        <w:t xml:space="preserve"> района Новосибирской области на 2020-2030г" в районе направлено </w:t>
      </w:r>
      <w:r w:rsidR="00BC23F4" w:rsidRPr="00BC23F4">
        <w:rPr>
          <w:sz w:val="20"/>
          <w:szCs w:val="20"/>
        </w:rPr>
        <w:t>6647,8</w:t>
      </w:r>
      <w:r w:rsidRPr="00BC23F4">
        <w:rPr>
          <w:sz w:val="20"/>
          <w:szCs w:val="20"/>
        </w:rPr>
        <w:t xml:space="preserve"> тыс. рублей или 100% исполнения</w:t>
      </w:r>
      <w:r w:rsidR="00BC23F4" w:rsidRPr="00BC23F4">
        <w:rPr>
          <w:sz w:val="20"/>
          <w:szCs w:val="20"/>
        </w:rPr>
        <w:t xml:space="preserve"> и 70,0 </w:t>
      </w:r>
      <w:proofErr w:type="spellStart"/>
      <w:r w:rsidR="00BC23F4" w:rsidRPr="00BC23F4">
        <w:rPr>
          <w:sz w:val="20"/>
          <w:szCs w:val="20"/>
        </w:rPr>
        <w:t>т.р</w:t>
      </w:r>
      <w:proofErr w:type="spellEnd"/>
      <w:r w:rsidR="00BC23F4" w:rsidRPr="00BC23F4">
        <w:rPr>
          <w:sz w:val="20"/>
          <w:szCs w:val="20"/>
        </w:rPr>
        <w:t>. было направлено на техническое обследование здания МКУК «РДК».</w:t>
      </w:r>
      <w:r w:rsidR="00414457" w:rsidRPr="00F13CD1">
        <w:tab/>
      </w:r>
      <w:r w:rsidR="00414457" w:rsidRPr="00F13CD1">
        <w:tab/>
      </w:r>
      <w:r w:rsidRPr="00041D9A">
        <w:rPr>
          <w:sz w:val="20"/>
          <w:szCs w:val="20"/>
        </w:rPr>
        <w:t>9</w:t>
      </w:r>
      <w:r w:rsidRPr="00041D9A">
        <w:rPr>
          <w:b/>
          <w:sz w:val="20"/>
          <w:szCs w:val="20"/>
        </w:rPr>
        <w:t xml:space="preserve">. </w:t>
      </w:r>
      <w:r w:rsidRPr="00041D9A">
        <w:rPr>
          <w:sz w:val="20"/>
          <w:szCs w:val="20"/>
        </w:rPr>
        <w:t>По разделу</w:t>
      </w:r>
      <w:r w:rsidRPr="00041D9A">
        <w:rPr>
          <w:b/>
          <w:sz w:val="20"/>
          <w:szCs w:val="20"/>
        </w:rPr>
        <w:t xml:space="preserve"> «Социальная политика» </w:t>
      </w:r>
      <w:r w:rsidRPr="00041D9A">
        <w:rPr>
          <w:sz w:val="20"/>
          <w:szCs w:val="20"/>
        </w:rPr>
        <w:t xml:space="preserve">исполнение годовых назначений составляет </w:t>
      </w:r>
      <w:r w:rsidR="00041D9A" w:rsidRPr="00041D9A">
        <w:rPr>
          <w:sz w:val="20"/>
          <w:szCs w:val="20"/>
        </w:rPr>
        <w:t>99,6</w:t>
      </w:r>
      <w:r w:rsidRPr="00041D9A">
        <w:rPr>
          <w:sz w:val="20"/>
          <w:szCs w:val="20"/>
        </w:rPr>
        <w:t xml:space="preserve">% или </w:t>
      </w:r>
      <w:r w:rsidR="00041D9A" w:rsidRPr="00041D9A">
        <w:rPr>
          <w:sz w:val="20"/>
          <w:szCs w:val="20"/>
        </w:rPr>
        <w:t>116513,9</w:t>
      </w:r>
      <w:r w:rsidR="00414457" w:rsidRPr="00041D9A">
        <w:rPr>
          <w:sz w:val="20"/>
          <w:szCs w:val="20"/>
        </w:rPr>
        <w:t xml:space="preserve"> </w:t>
      </w:r>
      <w:r w:rsidRPr="00041D9A">
        <w:rPr>
          <w:sz w:val="20"/>
          <w:szCs w:val="20"/>
        </w:rPr>
        <w:t>тыс.</w:t>
      </w:r>
      <w:r w:rsidR="00414457" w:rsidRPr="00041D9A">
        <w:rPr>
          <w:sz w:val="20"/>
          <w:szCs w:val="20"/>
        </w:rPr>
        <w:t xml:space="preserve"> </w:t>
      </w:r>
      <w:r w:rsidRPr="00041D9A">
        <w:rPr>
          <w:sz w:val="20"/>
          <w:szCs w:val="20"/>
        </w:rPr>
        <w:t>руб., в том числе:</w:t>
      </w:r>
    </w:p>
    <w:p w:rsidR="008706D2" w:rsidRPr="00041D9A" w:rsidRDefault="00041D9A">
      <w:pPr>
        <w:jc w:val="both"/>
        <w:rPr>
          <w:sz w:val="20"/>
          <w:szCs w:val="20"/>
        </w:rPr>
      </w:pPr>
      <w:r w:rsidRPr="00041D9A">
        <w:rPr>
          <w:sz w:val="20"/>
          <w:szCs w:val="20"/>
        </w:rPr>
        <w:t xml:space="preserve">        </w:t>
      </w:r>
      <w:r w:rsidR="00D8628F" w:rsidRPr="00041D9A">
        <w:rPr>
          <w:sz w:val="20"/>
          <w:szCs w:val="20"/>
        </w:rPr>
        <w:t xml:space="preserve">Расходы на выплату доплат к пенсиям муниципальных служащих составили в сумме </w:t>
      </w:r>
      <w:r w:rsidRPr="00041D9A">
        <w:rPr>
          <w:sz w:val="20"/>
          <w:szCs w:val="20"/>
        </w:rPr>
        <w:t>2951,4</w:t>
      </w:r>
      <w:r w:rsidR="00D8628F" w:rsidRPr="00041D9A">
        <w:rPr>
          <w:sz w:val="20"/>
          <w:szCs w:val="20"/>
        </w:rPr>
        <w:t xml:space="preserve"> тыс. руб. или 100,0%;</w:t>
      </w:r>
    </w:p>
    <w:p w:rsidR="008706D2" w:rsidRPr="00041D9A" w:rsidRDefault="00D8628F">
      <w:pPr>
        <w:jc w:val="both"/>
        <w:rPr>
          <w:sz w:val="20"/>
          <w:szCs w:val="20"/>
        </w:rPr>
      </w:pPr>
      <w:r w:rsidRPr="00041D9A">
        <w:rPr>
          <w:sz w:val="20"/>
          <w:szCs w:val="20"/>
        </w:rPr>
        <w:t xml:space="preserve">        На содержание учреждения социального обслуживания населения -</w:t>
      </w:r>
      <w:r w:rsidR="00C32DA0" w:rsidRPr="00041D9A">
        <w:rPr>
          <w:sz w:val="20"/>
          <w:szCs w:val="20"/>
        </w:rPr>
        <w:t xml:space="preserve"> </w:t>
      </w:r>
      <w:r w:rsidRPr="00041D9A">
        <w:rPr>
          <w:sz w:val="20"/>
          <w:szCs w:val="20"/>
        </w:rPr>
        <w:t>КЦСОН расходы за 202</w:t>
      </w:r>
      <w:r w:rsidR="00041D9A" w:rsidRPr="00041D9A">
        <w:rPr>
          <w:sz w:val="20"/>
          <w:szCs w:val="20"/>
        </w:rPr>
        <w:t>3</w:t>
      </w:r>
      <w:r w:rsidRPr="00041D9A">
        <w:rPr>
          <w:sz w:val="20"/>
          <w:szCs w:val="20"/>
        </w:rPr>
        <w:t xml:space="preserve"> год составили в сумме </w:t>
      </w:r>
      <w:r w:rsidR="00041D9A" w:rsidRPr="00041D9A">
        <w:rPr>
          <w:sz w:val="20"/>
          <w:szCs w:val="20"/>
        </w:rPr>
        <w:t>73398,9</w:t>
      </w:r>
      <w:r w:rsidRPr="00041D9A">
        <w:rPr>
          <w:sz w:val="20"/>
          <w:szCs w:val="20"/>
        </w:rPr>
        <w:t xml:space="preserve"> тыс. руб. и исполнены на </w:t>
      </w:r>
      <w:r w:rsidR="00041D9A" w:rsidRPr="00041D9A">
        <w:rPr>
          <w:sz w:val="20"/>
          <w:szCs w:val="20"/>
        </w:rPr>
        <w:t>100,0</w:t>
      </w:r>
      <w:r w:rsidRPr="00041D9A">
        <w:rPr>
          <w:sz w:val="20"/>
          <w:szCs w:val="20"/>
        </w:rPr>
        <w:t xml:space="preserve">%. Произведены данные расходы за счет субвенций на обеспечение социального обслуживания отдельных категорий граждан в сумме </w:t>
      </w:r>
      <w:r w:rsidR="00041D9A" w:rsidRPr="00041D9A">
        <w:rPr>
          <w:sz w:val="20"/>
          <w:szCs w:val="20"/>
        </w:rPr>
        <w:t>70090,3</w:t>
      </w:r>
      <w:r w:rsidRPr="00041D9A">
        <w:rPr>
          <w:sz w:val="20"/>
          <w:szCs w:val="20"/>
        </w:rPr>
        <w:t>т.</w:t>
      </w:r>
      <w:r w:rsidR="00C32DA0" w:rsidRPr="00041D9A">
        <w:rPr>
          <w:sz w:val="20"/>
          <w:szCs w:val="20"/>
        </w:rPr>
        <w:t xml:space="preserve"> </w:t>
      </w:r>
      <w:r w:rsidRPr="00041D9A">
        <w:rPr>
          <w:sz w:val="20"/>
          <w:szCs w:val="20"/>
        </w:rPr>
        <w:t>р.</w:t>
      </w:r>
      <w:r w:rsidR="00C32DA0" w:rsidRPr="00041D9A">
        <w:rPr>
          <w:sz w:val="20"/>
          <w:szCs w:val="20"/>
        </w:rPr>
        <w:t xml:space="preserve">, </w:t>
      </w:r>
      <w:r w:rsidRPr="00041D9A">
        <w:rPr>
          <w:sz w:val="20"/>
          <w:szCs w:val="20"/>
        </w:rPr>
        <w:t xml:space="preserve">за счет иных межбюджетных трансфертов на реализацию мероприятий по созданию системы долговременного ухода за гражданами пожилого возраста и инвалидами в сумме </w:t>
      </w:r>
      <w:r w:rsidR="00041D9A" w:rsidRPr="00041D9A">
        <w:rPr>
          <w:sz w:val="20"/>
          <w:szCs w:val="20"/>
        </w:rPr>
        <w:t>3308,3</w:t>
      </w:r>
      <w:r w:rsidR="00C32DA0" w:rsidRPr="00041D9A">
        <w:rPr>
          <w:sz w:val="20"/>
          <w:szCs w:val="20"/>
        </w:rPr>
        <w:t xml:space="preserve"> </w:t>
      </w:r>
      <w:r w:rsidRPr="00041D9A">
        <w:rPr>
          <w:sz w:val="20"/>
          <w:szCs w:val="20"/>
        </w:rPr>
        <w:t>тыс.</w:t>
      </w:r>
      <w:r w:rsidR="00C32DA0" w:rsidRPr="00041D9A">
        <w:rPr>
          <w:sz w:val="20"/>
          <w:szCs w:val="20"/>
        </w:rPr>
        <w:t xml:space="preserve"> </w:t>
      </w:r>
      <w:r w:rsidRPr="00041D9A">
        <w:rPr>
          <w:sz w:val="20"/>
          <w:szCs w:val="20"/>
        </w:rPr>
        <w:t>ру</w:t>
      </w:r>
      <w:r w:rsidR="00C32DA0" w:rsidRPr="00041D9A">
        <w:rPr>
          <w:sz w:val="20"/>
          <w:szCs w:val="20"/>
        </w:rPr>
        <w:t>б</w:t>
      </w:r>
      <w:r w:rsidRPr="00041D9A">
        <w:rPr>
          <w:sz w:val="20"/>
          <w:szCs w:val="20"/>
        </w:rPr>
        <w:t>.</w:t>
      </w:r>
    </w:p>
    <w:p w:rsidR="008706D2" w:rsidRPr="00041D9A" w:rsidRDefault="00D8628F">
      <w:pPr>
        <w:jc w:val="both"/>
        <w:rPr>
          <w:sz w:val="20"/>
          <w:szCs w:val="20"/>
        </w:rPr>
      </w:pPr>
      <w:r w:rsidRPr="00041D9A">
        <w:rPr>
          <w:sz w:val="20"/>
          <w:szCs w:val="20"/>
        </w:rPr>
        <w:t xml:space="preserve">        В 202</w:t>
      </w:r>
      <w:r w:rsidR="00041D9A" w:rsidRPr="00041D9A">
        <w:rPr>
          <w:sz w:val="20"/>
          <w:szCs w:val="20"/>
        </w:rPr>
        <w:t>3</w:t>
      </w:r>
      <w:r w:rsidRPr="00041D9A">
        <w:rPr>
          <w:sz w:val="20"/>
          <w:szCs w:val="20"/>
        </w:rPr>
        <w:t xml:space="preserve"> годы в рамках государственной программы «Обеспечения жильем молодых семей в Новосибирской области использовано </w:t>
      </w:r>
      <w:r w:rsidR="00041D9A" w:rsidRPr="00041D9A">
        <w:rPr>
          <w:sz w:val="20"/>
          <w:szCs w:val="20"/>
        </w:rPr>
        <w:t>1011,2</w:t>
      </w:r>
      <w:r w:rsidR="00C32DA0" w:rsidRPr="00041D9A">
        <w:rPr>
          <w:sz w:val="20"/>
          <w:szCs w:val="20"/>
        </w:rPr>
        <w:t xml:space="preserve"> </w:t>
      </w:r>
      <w:r w:rsidRPr="00041D9A">
        <w:rPr>
          <w:sz w:val="20"/>
          <w:szCs w:val="20"/>
        </w:rPr>
        <w:t>т.</w:t>
      </w:r>
      <w:r w:rsidR="00C32DA0" w:rsidRPr="00041D9A">
        <w:rPr>
          <w:sz w:val="20"/>
          <w:szCs w:val="20"/>
        </w:rPr>
        <w:t xml:space="preserve"> </w:t>
      </w:r>
      <w:r w:rsidRPr="00041D9A">
        <w:rPr>
          <w:sz w:val="20"/>
          <w:szCs w:val="20"/>
        </w:rPr>
        <w:t>р. или 100% от плана. Обеспечен</w:t>
      </w:r>
      <w:r w:rsidR="00C32DA0" w:rsidRPr="00041D9A">
        <w:rPr>
          <w:sz w:val="20"/>
          <w:szCs w:val="20"/>
        </w:rPr>
        <w:t>а</w:t>
      </w:r>
      <w:r w:rsidRPr="00041D9A">
        <w:rPr>
          <w:sz w:val="20"/>
          <w:szCs w:val="20"/>
        </w:rPr>
        <w:t xml:space="preserve"> жильем одна семьи.   </w:t>
      </w:r>
    </w:p>
    <w:p w:rsidR="008706D2" w:rsidRPr="000E6044" w:rsidRDefault="00D8628F">
      <w:pPr>
        <w:jc w:val="both"/>
        <w:rPr>
          <w:sz w:val="20"/>
          <w:szCs w:val="20"/>
        </w:rPr>
      </w:pPr>
      <w:r w:rsidRPr="00F13CD1">
        <w:t xml:space="preserve">        </w:t>
      </w:r>
      <w:r w:rsidRPr="000E6044">
        <w:rPr>
          <w:sz w:val="20"/>
          <w:szCs w:val="20"/>
        </w:rPr>
        <w:t xml:space="preserve">Расходы на выплаты </w:t>
      </w:r>
      <w:r w:rsidR="000E6044" w:rsidRPr="000E6044">
        <w:rPr>
          <w:sz w:val="20"/>
          <w:szCs w:val="20"/>
        </w:rPr>
        <w:t xml:space="preserve">31 </w:t>
      </w:r>
      <w:r w:rsidRPr="000E6044">
        <w:rPr>
          <w:sz w:val="20"/>
          <w:szCs w:val="20"/>
        </w:rPr>
        <w:t>приемным семьям на содержание 6</w:t>
      </w:r>
      <w:r w:rsidR="000E6044" w:rsidRPr="000E6044">
        <w:rPr>
          <w:sz w:val="20"/>
          <w:szCs w:val="20"/>
        </w:rPr>
        <w:t>1</w:t>
      </w:r>
      <w:r w:rsidRPr="000E6044">
        <w:rPr>
          <w:sz w:val="20"/>
          <w:szCs w:val="20"/>
        </w:rPr>
        <w:t xml:space="preserve"> подопечных детей и выплаты семьям опекунов на содержание 4</w:t>
      </w:r>
      <w:r w:rsidR="000E6044" w:rsidRPr="000E6044">
        <w:rPr>
          <w:sz w:val="20"/>
          <w:szCs w:val="20"/>
        </w:rPr>
        <w:t>2</w:t>
      </w:r>
      <w:r w:rsidRPr="000E6044">
        <w:rPr>
          <w:sz w:val="20"/>
          <w:szCs w:val="20"/>
        </w:rPr>
        <w:t xml:space="preserve"> подопечного ребенка составили </w:t>
      </w:r>
      <w:r w:rsidR="00C56606" w:rsidRPr="000E6044">
        <w:rPr>
          <w:sz w:val="20"/>
          <w:szCs w:val="20"/>
        </w:rPr>
        <w:t>18846,5</w:t>
      </w:r>
      <w:r w:rsidR="00C32DA0" w:rsidRPr="000E6044">
        <w:rPr>
          <w:sz w:val="20"/>
          <w:szCs w:val="20"/>
        </w:rPr>
        <w:t xml:space="preserve"> </w:t>
      </w:r>
      <w:r w:rsidRPr="000E6044">
        <w:rPr>
          <w:sz w:val="20"/>
          <w:szCs w:val="20"/>
        </w:rPr>
        <w:t xml:space="preserve">т. рублей или </w:t>
      </w:r>
      <w:r w:rsidR="00C56606" w:rsidRPr="000E6044">
        <w:rPr>
          <w:sz w:val="20"/>
          <w:szCs w:val="20"/>
        </w:rPr>
        <w:t>100,0</w:t>
      </w:r>
      <w:r w:rsidRPr="000E6044">
        <w:rPr>
          <w:sz w:val="20"/>
          <w:szCs w:val="20"/>
        </w:rPr>
        <w:t xml:space="preserve">% от плана. Расходы на вознаграждения приемным родителям составили </w:t>
      </w:r>
      <w:r w:rsidR="00C56606" w:rsidRPr="000E6044">
        <w:rPr>
          <w:sz w:val="20"/>
          <w:szCs w:val="20"/>
        </w:rPr>
        <w:t>13835,9</w:t>
      </w:r>
      <w:r w:rsidRPr="000E6044">
        <w:rPr>
          <w:sz w:val="20"/>
          <w:szCs w:val="20"/>
        </w:rPr>
        <w:t xml:space="preserve"> тыс. рублей или </w:t>
      </w:r>
      <w:r w:rsidR="00C56606" w:rsidRPr="000E6044">
        <w:rPr>
          <w:sz w:val="20"/>
          <w:szCs w:val="20"/>
        </w:rPr>
        <w:t>98,9</w:t>
      </w:r>
      <w:r w:rsidRPr="000E6044">
        <w:rPr>
          <w:sz w:val="20"/>
          <w:szCs w:val="20"/>
        </w:rPr>
        <w:t>% от плана. Задолженность по выплатам отсутствует.</w:t>
      </w:r>
    </w:p>
    <w:p w:rsidR="008706D2" w:rsidRPr="00041D9A" w:rsidRDefault="00D8628F">
      <w:pPr>
        <w:jc w:val="both"/>
        <w:rPr>
          <w:sz w:val="20"/>
          <w:szCs w:val="20"/>
        </w:rPr>
      </w:pPr>
      <w:r w:rsidRPr="00041D9A">
        <w:rPr>
          <w:sz w:val="20"/>
          <w:szCs w:val="20"/>
        </w:rPr>
        <w:t xml:space="preserve">        В 202</w:t>
      </w:r>
      <w:r w:rsidR="00041D9A" w:rsidRPr="00041D9A">
        <w:rPr>
          <w:sz w:val="20"/>
          <w:szCs w:val="20"/>
        </w:rPr>
        <w:t>3</w:t>
      </w:r>
      <w:r w:rsidRPr="00041D9A">
        <w:rPr>
          <w:sz w:val="20"/>
          <w:szCs w:val="20"/>
        </w:rPr>
        <w:t xml:space="preserve"> году за счет средств из областного бюджета субвенции на приобретение жилых помещений детям сиротам и детям</w:t>
      </w:r>
      <w:r w:rsidR="00C32DA0" w:rsidRPr="00041D9A">
        <w:rPr>
          <w:sz w:val="20"/>
          <w:szCs w:val="20"/>
        </w:rPr>
        <w:t>,</w:t>
      </w:r>
      <w:r w:rsidRPr="00041D9A">
        <w:rPr>
          <w:sz w:val="20"/>
          <w:szCs w:val="20"/>
        </w:rPr>
        <w:t xml:space="preserve"> оставшимся без попечения родителе</w:t>
      </w:r>
      <w:r w:rsidR="00C32DA0" w:rsidRPr="00041D9A">
        <w:rPr>
          <w:sz w:val="20"/>
          <w:szCs w:val="20"/>
        </w:rPr>
        <w:t>й,</w:t>
      </w:r>
      <w:r w:rsidRPr="00041D9A">
        <w:rPr>
          <w:sz w:val="20"/>
          <w:szCs w:val="20"/>
        </w:rPr>
        <w:t xml:space="preserve"> было направлено </w:t>
      </w:r>
      <w:r w:rsidR="00041D9A" w:rsidRPr="00041D9A">
        <w:rPr>
          <w:sz w:val="20"/>
          <w:szCs w:val="20"/>
        </w:rPr>
        <w:t>5918,2</w:t>
      </w:r>
      <w:r w:rsidR="00C32DA0" w:rsidRPr="00041D9A">
        <w:rPr>
          <w:sz w:val="20"/>
          <w:szCs w:val="20"/>
        </w:rPr>
        <w:t xml:space="preserve"> </w:t>
      </w:r>
      <w:r w:rsidRPr="00041D9A">
        <w:rPr>
          <w:sz w:val="20"/>
          <w:szCs w:val="20"/>
        </w:rPr>
        <w:t>т.</w:t>
      </w:r>
      <w:r w:rsidR="00C32DA0" w:rsidRPr="00041D9A">
        <w:rPr>
          <w:sz w:val="20"/>
          <w:szCs w:val="20"/>
        </w:rPr>
        <w:t xml:space="preserve"> </w:t>
      </w:r>
      <w:r w:rsidRPr="00041D9A">
        <w:rPr>
          <w:sz w:val="20"/>
          <w:szCs w:val="20"/>
        </w:rPr>
        <w:t xml:space="preserve">р. на оплату жилищного сертификата </w:t>
      </w:r>
      <w:r w:rsidR="00041D9A" w:rsidRPr="00041D9A">
        <w:rPr>
          <w:sz w:val="20"/>
          <w:szCs w:val="20"/>
        </w:rPr>
        <w:t>двум</w:t>
      </w:r>
      <w:r w:rsidRPr="00041D9A">
        <w:rPr>
          <w:sz w:val="20"/>
          <w:szCs w:val="20"/>
        </w:rPr>
        <w:t xml:space="preserve"> гражданам на приобретения жилья</w:t>
      </w:r>
      <w:r w:rsidR="00C32DA0" w:rsidRPr="00041D9A">
        <w:rPr>
          <w:sz w:val="20"/>
          <w:szCs w:val="20"/>
        </w:rPr>
        <w:t>.</w:t>
      </w:r>
      <w:r w:rsidRPr="00041D9A">
        <w:rPr>
          <w:sz w:val="20"/>
          <w:szCs w:val="20"/>
        </w:rPr>
        <w:t xml:space="preserve"> Средства использованы в объеме 100,0%</w:t>
      </w:r>
    </w:p>
    <w:p w:rsidR="008706D2" w:rsidRPr="00F13CD1" w:rsidRDefault="00D8628F">
      <w:pPr>
        <w:jc w:val="both"/>
      </w:pPr>
      <w:r w:rsidRPr="00F13CD1">
        <w:t xml:space="preserve">        </w:t>
      </w:r>
      <w:r w:rsidRPr="00041D9A">
        <w:rPr>
          <w:sz w:val="20"/>
          <w:szCs w:val="20"/>
        </w:rPr>
        <w:t xml:space="preserve">По муниципальной программе </w:t>
      </w:r>
      <w:proofErr w:type="spellStart"/>
      <w:r w:rsidRPr="00041D9A">
        <w:rPr>
          <w:sz w:val="20"/>
          <w:szCs w:val="20"/>
        </w:rPr>
        <w:t>Чулымского</w:t>
      </w:r>
      <w:proofErr w:type="spellEnd"/>
      <w:r w:rsidRPr="00041D9A">
        <w:rPr>
          <w:sz w:val="20"/>
          <w:szCs w:val="20"/>
        </w:rPr>
        <w:t xml:space="preserve"> района</w:t>
      </w:r>
      <w:r w:rsidRPr="00041D9A">
        <w:rPr>
          <w:b/>
          <w:color w:val="FF6600"/>
          <w:sz w:val="20"/>
          <w:szCs w:val="20"/>
        </w:rPr>
        <w:t xml:space="preserve"> </w:t>
      </w:r>
      <w:r w:rsidRPr="00041D9A">
        <w:rPr>
          <w:b/>
          <w:sz w:val="20"/>
          <w:szCs w:val="20"/>
        </w:rPr>
        <w:t>«</w:t>
      </w:r>
      <w:r w:rsidRPr="00041D9A">
        <w:rPr>
          <w:sz w:val="20"/>
          <w:szCs w:val="20"/>
        </w:rPr>
        <w:t xml:space="preserve">Поддержка ветеранского движения в </w:t>
      </w:r>
      <w:proofErr w:type="spellStart"/>
      <w:r w:rsidRPr="00041D9A">
        <w:rPr>
          <w:sz w:val="20"/>
          <w:szCs w:val="20"/>
        </w:rPr>
        <w:t>Чулымском</w:t>
      </w:r>
      <w:proofErr w:type="spellEnd"/>
      <w:r w:rsidRPr="00041D9A">
        <w:rPr>
          <w:sz w:val="20"/>
          <w:szCs w:val="20"/>
        </w:rPr>
        <w:t xml:space="preserve"> районе» - расходы составили 200,0 тыс. рублей</w:t>
      </w:r>
      <w:proofErr w:type="gramStart"/>
      <w:r w:rsidRPr="00041D9A">
        <w:rPr>
          <w:sz w:val="20"/>
          <w:szCs w:val="20"/>
        </w:rPr>
        <w:t>.</w:t>
      </w:r>
      <w:proofErr w:type="gramEnd"/>
      <w:r w:rsidRPr="00041D9A">
        <w:rPr>
          <w:sz w:val="20"/>
          <w:szCs w:val="20"/>
        </w:rPr>
        <w:t xml:space="preserve"> или 100% от плана</w:t>
      </w:r>
      <w:r w:rsidR="00C32DA0" w:rsidRPr="00041D9A">
        <w:rPr>
          <w:sz w:val="20"/>
          <w:szCs w:val="20"/>
        </w:rPr>
        <w:t xml:space="preserve">, </w:t>
      </w:r>
      <w:r w:rsidRPr="00041D9A">
        <w:rPr>
          <w:sz w:val="20"/>
          <w:szCs w:val="20"/>
        </w:rPr>
        <w:t>на проведение мероприятий с ветеранами и инвалидам</w:t>
      </w:r>
      <w:r w:rsidR="00C32DA0" w:rsidRPr="00041D9A">
        <w:rPr>
          <w:sz w:val="20"/>
          <w:szCs w:val="20"/>
        </w:rPr>
        <w:t>и</w:t>
      </w:r>
      <w:r w:rsidRPr="00F13CD1">
        <w:t xml:space="preserve">.  </w:t>
      </w:r>
      <w:r w:rsidRPr="00C56606">
        <w:rPr>
          <w:sz w:val="20"/>
          <w:szCs w:val="20"/>
        </w:rPr>
        <w:t xml:space="preserve">По районной целевой программе «Социальная поддержка населения </w:t>
      </w:r>
      <w:proofErr w:type="spellStart"/>
      <w:r w:rsidRPr="00C56606">
        <w:rPr>
          <w:sz w:val="20"/>
          <w:szCs w:val="20"/>
        </w:rPr>
        <w:t>Чулымского</w:t>
      </w:r>
      <w:proofErr w:type="spellEnd"/>
      <w:r w:rsidRPr="00C56606">
        <w:rPr>
          <w:sz w:val="20"/>
          <w:szCs w:val="20"/>
        </w:rPr>
        <w:t xml:space="preserve"> района на 2022-</w:t>
      </w:r>
      <w:r w:rsidRPr="00C56606">
        <w:rPr>
          <w:sz w:val="20"/>
          <w:szCs w:val="20"/>
        </w:rPr>
        <w:lastRenderedPageBreak/>
        <w:t xml:space="preserve">2026 годы» расходы местного бюджета составили </w:t>
      </w:r>
      <w:r w:rsidR="00C56606" w:rsidRPr="00C56606">
        <w:rPr>
          <w:sz w:val="20"/>
          <w:szCs w:val="20"/>
        </w:rPr>
        <w:t>327,9</w:t>
      </w:r>
      <w:r w:rsidRPr="00C56606">
        <w:rPr>
          <w:sz w:val="20"/>
          <w:szCs w:val="20"/>
        </w:rPr>
        <w:t xml:space="preserve"> т.</w:t>
      </w:r>
      <w:r w:rsidR="00C32DA0" w:rsidRPr="00C56606">
        <w:rPr>
          <w:sz w:val="20"/>
          <w:szCs w:val="20"/>
        </w:rPr>
        <w:t xml:space="preserve"> </w:t>
      </w:r>
      <w:r w:rsidRPr="00C56606">
        <w:rPr>
          <w:sz w:val="20"/>
          <w:szCs w:val="20"/>
        </w:rPr>
        <w:t xml:space="preserve">р. что составляет </w:t>
      </w:r>
      <w:r w:rsidR="00C56606" w:rsidRPr="00C56606">
        <w:rPr>
          <w:sz w:val="20"/>
          <w:szCs w:val="20"/>
        </w:rPr>
        <w:t>47,5</w:t>
      </w:r>
      <w:r w:rsidRPr="00C56606">
        <w:rPr>
          <w:sz w:val="20"/>
          <w:szCs w:val="20"/>
        </w:rPr>
        <w:t xml:space="preserve">% к плану. Неисполнение образовалось за счет </w:t>
      </w:r>
      <w:r w:rsidR="00C56606" w:rsidRPr="00C56606">
        <w:rPr>
          <w:sz w:val="20"/>
          <w:szCs w:val="20"/>
        </w:rPr>
        <w:t xml:space="preserve">отсутствия задолженности по </w:t>
      </w:r>
      <w:r w:rsidRPr="00C56606">
        <w:rPr>
          <w:sz w:val="20"/>
          <w:szCs w:val="20"/>
        </w:rPr>
        <w:t>расход</w:t>
      </w:r>
      <w:r w:rsidR="00C56606" w:rsidRPr="00C56606">
        <w:rPr>
          <w:sz w:val="20"/>
          <w:szCs w:val="20"/>
        </w:rPr>
        <w:t>ам</w:t>
      </w:r>
      <w:r w:rsidRPr="00C56606">
        <w:rPr>
          <w:sz w:val="20"/>
          <w:szCs w:val="20"/>
        </w:rPr>
        <w:t xml:space="preserve"> на социальные выплаты.</w:t>
      </w:r>
    </w:p>
    <w:p w:rsidR="008706D2" w:rsidRPr="00CD714B" w:rsidRDefault="00D8628F">
      <w:pPr>
        <w:jc w:val="both"/>
        <w:rPr>
          <w:sz w:val="20"/>
          <w:szCs w:val="20"/>
        </w:rPr>
      </w:pPr>
      <w:r w:rsidRPr="00CD714B">
        <w:rPr>
          <w:sz w:val="20"/>
          <w:szCs w:val="20"/>
        </w:rPr>
        <w:t xml:space="preserve">         10.</w:t>
      </w:r>
      <w:r w:rsidR="00C32DA0" w:rsidRPr="00CD714B">
        <w:rPr>
          <w:sz w:val="20"/>
          <w:szCs w:val="20"/>
        </w:rPr>
        <w:t xml:space="preserve"> </w:t>
      </w:r>
      <w:r w:rsidRPr="00CD714B">
        <w:rPr>
          <w:sz w:val="20"/>
          <w:szCs w:val="20"/>
        </w:rPr>
        <w:t xml:space="preserve">По разделу </w:t>
      </w:r>
      <w:r w:rsidRPr="00CD714B">
        <w:rPr>
          <w:b/>
          <w:sz w:val="20"/>
          <w:szCs w:val="20"/>
        </w:rPr>
        <w:t>«Физическая культура и спорт»</w:t>
      </w:r>
      <w:r w:rsidRPr="00CD714B">
        <w:rPr>
          <w:sz w:val="20"/>
          <w:szCs w:val="20"/>
        </w:rPr>
        <w:t xml:space="preserve"> расходы использованы на </w:t>
      </w:r>
      <w:r w:rsidR="00CD714B" w:rsidRPr="00CD714B">
        <w:rPr>
          <w:sz w:val="20"/>
          <w:szCs w:val="20"/>
        </w:rPr>
        <w:t>93,5</w:t>
      </w:r>
      <w:r w:rsidRPr="00CD714B">
        <w:rPr>
          <w:sz w:val="20"/>
          <w:szCs w:val="20"/>
        </w:rPr>
        <w:t xml:space="preserve">% и составили </w:t>
      </w:r>
      <w:r w:rsidR="00CD714B" w:rsidRPr="00CD714B">
        <w:rPr>
          <w:sz w:val="20"/>
          <w:szCs w:val="20"/>
        </w:rPr>
        <w:t>23675,1</w:t>
      </w:r>
      <w:r w:rsidR="00C32DA0" w:rsidRPr="00CD714B">
        <w:rPr>
          <w:sz w:val="20"/>
          <w:szCs w:val="20"/>
        </w:rPr>
        <w:t xml:space="preserve"> </w:t>
      </w:r>
      <w:r w:rsidRPr="00CD714B">
        <w:rPr>
          <w:sz w:val="20"/>
          <w:szCs w:val="20"/>
        </w:rPr>
        <w:t>т.</w:t>
      </w:r>
      <w:r w:rsidR="00C32DA0" w:rsidRPr="00CD714B">
        <w:rPr>
          <w:sz w:val="20"/>
          <w:szCs w:val="20"/>
        </w:rPr>
        <w:t xml:space="preserve"> </w:t>
      </w:r>
      <w:r w:rsidRPr="00CD714B">
        <w:rPr>
          <w:sz w:val="20"/>
          <w:szCs w:val="20"/>
        </w:rPr>
        <w:t>р.</w:t>
      </w:r>
    </w:p>
    <w:p w:rsidR="008706D2" w:rsidRPr="00CD714B" w:rsidRDefault="00D8628F">
      <w:pPr>
        <w:jc w:val="both"/>
        <w:rPr>
          <w:sz w:val="20"/>
          <w:szCs w:val="20"/>
        </w:rPr>
      </w:pPr>
      <w:r w:rsidRPr="00CD714B">
        <w:rPr>
          <w:sz w:val="20"/>
          <w:szCs w:val="20"/>
        </w:rPr>
        <w:t xml:space="preserve">   </w:t>
      </w:r>
      <w:r w:rsidR="00CD714B" w:rsidRPr="00CD714B">
        <w:rPr>
          <w:sz w:val="20"/>
          <w:szCs w:val="20"/>
        </w:rPr>
        <w:t xml:space="preserve">       </w:t>
      </w:r>
      <w:r w:rsidRPr="00CD714B">
        <w:rPr>
          <w:sz w:val="20"/>
          <w:szCs w:val="20"/>
        </w:rPr>
        <w:t xml:space="preserve">Расходы на содержание муниципального учреждения спорткомплекса «Радуги» составили </w:t>
      </w:r>
      <w:r w:rsidR="00CD714B" w:rsidRPr="00CD714B">
        <w:rPr>
          <w:sz w:val="20"/>
          <w:szCs w:val="20"/>
        </w:rPr>
        <w:t>23675,2</w:t>
      </w:r>
      <w:r w:rsidR="00C32DA0" w:rsidRPr="00CD714B">
        <w:rPr>
          <w:sz w:val="20"/>
          <w:szCs w:val="20"/>
        </w:rPr>
        <w:t xml:space="preserve"> </w:t>
      </w:r>
      <w:r w:rsidRPr="00CD714B">
        <w:rPr>
          <w:sz w:val="20"/>
          <w:szCs w:val="20"/>
        </w:rPr>
        <w:t>т.</w:t>
      </w:r>
      <w:r w:rsidR="00C32DA0" w:rsidRPr="00CD714B">
        <w:rPr>
          <w:sz w:val="20"/>
          <w:szCs w:val="20"/>
        </w:rPr>
        <w:t xml:space="preserve"> </w:t>
      </w:r>
      <w:r w:rsidRPr="00CD714B">
        <w:rPr>
          <w:sz w:val="20"/>
          <w:szCs w:val="20"/>
        </w:rPr>
        <w:t>р. или 93</w:t>
      </w:r>
      <w:r w:rsidR="00CD714B" w:rsidRPr="00CD714B">
        <w:rPr>
          <w:sz w:val="20"/>
          <w:szCs w:val="20"/>
        </w:rPr>
        <w:t>,3</w:t>
      </w:r>
      <w:r w:rsidRPr="00CD714B">
        <w:rPr>
          <w:sz w:val="20"/>
          <w:szCs w:val="20"/>
        </w:rPr>
        <w:t>%, и на проведение районных мероприятий в 202</w:t>
      </w:r>
      <w:r w:rsidR="00CD714B" w:rsidRPr="00CD714B">
        <w:rPr>
          <w:sz w:val="20"/>
          <w:szCs w:val="20"/>
        </w:rPr>
        <w:t>3</w:t>
      </w:r>
      <w:r w:rsidR="00C32DA0" w:rsidRPr="00CD714B">
        <w:rPr>
          <w:sz w:val="20"/>
          <w:szCs w:val="20"/>
        </w:rPr>
        <w:t xml:space="preserve"> </w:t>
      </w:r>
      <w:r w:rsidRPr="00CD714B">
        <w:rPr>
          <w:sz w:val="20"/>
          <w:szCs w:val="20"/>
        </w:rPr>
        <w:t xml:space="preserve">году по муниципальной программе «Развитие физической культуры и спорта» было направлено </w:t>
      </w:r>
      <w:r w:rsidR="00CD714B" w:rsidRPr="00CD714B">
        <w:rPr>
          <w:sz w:val="20"/>
          <w:szCs w:val="20"/>
        </w:rPr>
        <w:t>575</w:t>
      </w:r>
      <w:r w:rsidRPr="00CD714B">
        <w:rPr>
          <w:sz w:val="20"/>
          <w:szCs w:val="20"/>
        </w:rPr>
        <w:t>,0</w:t>
      </w:r>
      <w:r w:rsidR="00C32DA0" w:rsidRPr="00CD714B">
        <w:rPr>
          <w:sz w:val="20"/>
          <w:szCs w:val="20"/>
        </w:rPr>
        <w:t xml:space="preserve"> </w:t>
      </w:r>
      <w:r w:rsidRPr="00CD714B">
        <w:rPr>
          <w:sz w:val="20"/>
          <w:szCs w:val="20"/>
        </w:rPr>
        <w:t>т.</w:t>
      </w:r>
      <w:r w:rsidR="00C32DA0" w:rsidRPr="00CD714B">
        <w:rPr>
          <w:sz w:val="20"/>
          <w:szCs w:val="20"/>
        </w:rPr>
        <w:t xml:space="preserve"> </w:t>
      </w:r>
      <w:r w:rsidRPr="00CD714B">
        <w:rPr>
          <w:sz w:val="20"/>
          <w:szCs w:val="20"/>
        </w:rPr>
        <w:t xml:space="preserve">р. Кредиторская задолженность по данному разделу отсутствует.  Низкий процент исполнения образовался по исполнению расходов по МКУ Спорткомплекс «Радуга» в связи с неисполнением </w:t>
      </w:r>
      <w:r w:rsidR="00CD714B" w:rsidRPr="00CD714B">
        <w:rPr>
          <w:sz w:val="20"/>
          <w:szCs w:val="20"/>
        </w:rPr>
        <w:t>средств по</w:t>
      </w:r>
      <w:r w:rsidRPr="00CD714B">
        <w:rPr>
          <w:sz w:val="20"/>
          <w:szCs w:val="20"/>
        </w:rPr>
        <w:t xml:space="preserve"> платны</w:t>
      </w:r>
      <w:r w:rsidR="00CD714B" w:rsidRPr="00CD714B">
        <w:rPr>
          <w:sz w:val="20"/>
          <w:szCs w:val="20"/>
        </w:rPr>
        <w:t>м</w:t>
      </w:r>
      <w:r w:rsidRPr="00CD714B">
        <w:rPr>
          <w:sz w:val="20"/>
          <w:szCs w:val="20"/>
        </w:rPr>
        <w:t xml:space="preserve"> услуг</w:t>
      </w:r>
      <w:r w:rsidR="00CD714B" w:rsidRPr="00CD714B">
        <w:rPr>
          <w:sz w:val="20"/>
          <w:szCs w:val="20"/>
        </w:rPr>
        <w:t>ам</w:t>
      </w:r>
      <w:r w:rsidRPr="00CD714B">
        <w:rPr>
          <w:sz w:val="20"/>
          <w:szCs w:val="20"/>
        </w:rPr>
        <w:t xml:space="preserve"> и отсутствием кредиторской задолженности.</w:t>
      </w:r>
    </w:p>
    <w:p w:rsidR="008706D2" w:rsidRPr="00CD714B" w:rsidRDefault="00D8628F">
      <w:pPr>
        <w:jc w:val="both"/>
        <w:rPr>
          <w:sz w:val="20"/>
          <w:szCs w:val="20"/>
        </w:rPr>
      </w:pPr>
      <w:r w:rsidRPr="00F13CD1">
        <w:t xml:space="preserve">             </w:t>
      </w:r>
      <w:r w:rsidRPr="00CD714B">
        <w:rPr>
          <w:sz w:val="20"/>
          <w:szCs w:val="20"/>
        </w:rPr>
        <w:t xml:space="preserve">11. По   разделу </w:t>
      </w:r>
      <w:r w:rsidRPr="00CD714B">
        <w:rPr>
          <w:b/>
          <w:sz w:val="20"/>
          <w:szCs w:val="20"/>
        </w:rPr>
        <w:t>«Межбюджетные трансферты»</w:t>
      </w:r>
      <w:r w:rsidRPr="00CD714B">
        <w:rPr>
          <w:sz w:val="20"/>
          <w:szCs w:val="20"/>
        </w:rPr>
        <w:t xml:space="preserve"> были выделены из бюджета муниципального района в бюджеты поселений межбюджетные трансферты в сумме </w:t>
      </w:r>
      <w:r w:rsidR="008636E0" w:rsidRPr="00CD714B">
        <w:rPr>
          <w:sz w:val="20"/>
          <w:szCs w:val="20"/>
        </w:rPr>
        <w:t>136616,7</w:t>
      </w:r>
      <w:r w:rsidRPr="00CD714B">
        <w:rPr>
          <w:sz w:val="20"/>
          <w:szCs w:val="20"/>
        </w:rPr>
        <w:t xml:space="preserve"> тыс.</w:t>
      </w:r>
      <w:r w:rsidR="00C32DA0" w:rsidRPr="00CD714B">
        <w:rPr>
          <w:sz w:val="20"/>
          <w:szCs w:val="20"/>
        </w:rPr>
        <w:t xml:space="preserve"> </w:t>
      </w:r>
      <w:r w:rsidRPr="00CD714B">
        <w:rPr>
          <w:sz w:val="20"/>
          <w:szCs w:val="20"/>
        </w:rPr>
        <w:t xml:space="preserve">руб. или </w:t>
      </w:r>
      <w:r w:rsidR="008636E0" w:rsidRPr="00CD714B">
        <w:rPr>
          <w:sz w:val="20"/>
          <w:szCs w:val="20"/>
        </w:rPr>
        <w:t>99,9</w:t>
      </w:r>
      <w:r w:rsidRPr="00CD714B">
        <w:rPr>
          <w:sz w:val="20"/>
          <w:szCs w:val="20"/>
        </w:rPr>
        <w:t xml:space="preserve"> % от плана</w:t>
      </w:r>
      <w:r w:rsidR="00C32DA0" w:rsidRPr="00CD714B">
        <w:rPr>
          <w:sz w:val="20"/>
          <w:szCs w:val="20"/>
        </w:rPr>
        <w:t xml:space="preserve"> </w:t>
      </w:r>
      <w:r w:rsidRPr="00CD714B">
        <w:rPr>
          <w:sz w:val="20"/>
          <w:szCs w:val="20"/>
        </w:rPr>
        <w:t>и с ростом к 202</w:t>
      </w:r>
      <w:r w:rsidR="008636E0" w:rsidRPr="00CD714B">
        <w:rPr>
          <w:sz w:val="20"/>
          <w:szCs w:val="20"/>
        </w:rPr>
        <w:t>2</w:t>
      </w:r>
      <w:r w:rsidR="00C32DA0" w:rsidRPr="00CD714B">
        <w:rPr>
          <w:sz w:val="20"/>
          <w:szCs w:val="20"/>
        </w:rPr>
        <w:t xml:space="preserve"> </w:t>
      </w:r>
      <w:r w:rsidRPr="00CD714B">
        <w:rPr>
          <w:sz w:val="20"/>
          <w:szCs w:val="20"/>
        </w:rPr>
        <w:t>году на 1</w:t>
      </w:r>
      <w:r w:rsidR="008636E0" w:rsidRPr="00CD714B">
        <w:rPr>
          <w:sz w:val="20"/>
          <w:szCs w:val="20"/>
        </w:rPr>
        <w:t>1,4</w:t>
      </w:r>
      <w:r w:rsidRPr="00CD714B">
        <w:rPr>
          <w:sz w:val="20"/>
          <w:szCs w:val="20"/>
        </w:rPr>
        <w:t xml:space="preserve">% на следующие расходы: </w:t>
      </w:r>
    </w:p>
    <w:p w:rsidR="008706D2" w:rsidRPr="00CD714B" w:rsidRDefault="00D8628F">
      <w:pPr>
        <w:jc w:val="both"/>
        <w:rPr>
          <w:sz w:val="20"/>
          <w:szCs w:val="20"/>
        </w:rPr>
      </w:pPr>
      <w:r w:rsidRPr="00CD714B">
        <w:rPr>
          <w:sz w:val="20"/>
          <w:szCs w:val="20"/>
        </w:rPr>
        <w:t xml:space="preserve">- дотация на выравнивание бюджетной обеспеченности – </w:t>
      </w:r>
      <w:r w:rsidR="008636E0" w:rsidRPr="00CD714B">
        <w:rPr>
          <w:sz w:val="20"/>
          <w:szCs w:val="20"/>
        </w:rPr>
        <w:t>70434,3</w:t>
      </w:r>
      <w:r w:rsidR="00C32DA0" w:rsidRPr="00CD714B">
        <w:rPr>
          <w:sz w:val="20"/>
          <w:szCs w:val="20"/>
        </w:rPr>
        <w:t xml:space="preserve"> </w:t>
      </w:r>
      <w:r w:rsidRPr="00CD714B">
        <w:rPr>
          <w:sz w:val="20"/>
          <w:szCs w:val="20"/>
        </w:rPr>
        <w:t>тыс.</w:t>
      </w:r>
      <w:r w:rsidR="00C32DA0" w:rsidRPr="00CD714B">
        <w:rPr>
          <w:sz w:val="20"/>
          <w:szCs w:val="20"/>
        </w:rPr>
        <w:t xml:space="preserve"> </w:t>
      </w:r>
      <w:r w:rsidRPr="00CD714B">
        <w:rPr>
          <w:sz w:val="20"/>
          <w:szCs w:val="20"/>
        </w:rPr>
        <w:t>руб. или 100% от плана;</w:t>
      </w:r>
    </w:p>
    <w:p w:rsidR="008706D2" w:rsidRPr="00CD714B" w:rsidRDefault="00D8628F">
      <w:pPr>
        <w:jc w:val="both"/>
        <w:rPr>
          <w:sz w:val="20"/>
          <w:szCs w:val="20"/>
        </w:rPr>
      </w:pPr>
      <w:r w:rsidRPr="00CD714B">
        <w:rPr>
          <w:sz w:val="20"/>
          <w:szCs w:val="20"/>
        </w:rPr>
        <w:t>- переданы средства из районного бюджета в виде иных межбюджетных трансфертов в сумме 2</w:t>
      </w:r>
      <w:r w:rsidR="00CD714B" w:rsidRPr="00CD714B">
        <w:rPr>
          <w:sz w:val="20"/>
          <w:szCs w:val="20"/>
        </w:rPr>
        <w:t>6</w:t>
      </w:r>
      <w:r w:rsidRPr="00CD714B">
        <w:rPr>
          <w:sz w:val="20"/>
          <w:szCs w:val="20"/>
        </w:rPr>
        <w:t>0,0</w:t>
      </w:r>
      <w:r w:rsidR="00C32DA0" w:rsidRPr="00CD714B">
        <w:rPr>
          <w:sz w:val="20"/>
          <w:szCs w:val="20"/>
        </w:rPr>
        <w:t xml:space="preserve"> </w:t>
      </w:r>
      <w:r w:rsidRPr="00CD714B">
        <w:rPr>
          <w:sz w:val="20"/>
          <w:szCs w:val="20"/>
        </w:rPr>
        <w:t>т.</w:t>
      </w:r>
      <w:r w:rsidR="00C32DA0" w:rsidRPr="00CD714B">
        <w:rPr>
          <w:sz w:val="20"/>
          <w:szCs w:val="20"/>
        </w:rPr>
        <w:t xml:space="preserve"> </w:t>
      </w:r>
      <w:r w:rsidRPr="00CD714B">
        <w:rPr>
          <w:sz w:val="20"/>
          <w:szCs w:val="20"/>
        </w:rPr>
        <w:t>р на мероприяти</w:t>
      </w:r>
      <w:r w:rsidR="00BF0F0D" w:rsidRPr="00CD714B">
        <w:rPr>
          <w:sz w:val="20"/>
          <w:szCs w:val="20"/>
        </w:rPr>
        <w:t>я</w:t>
      </w:r>
      <w:r w:rsidRPr="00CD714B">
        <w:rPr>
          <w:sz w:val="20"/>
          <w:szCs w:val="20"/>
        </w:rPr>
        <w:t xml:space="preserve"> по ликвидаци</w:t>
      </w:r>
      <w:r w:rsidR="00BF0F0D" w:rsidRPr="00CD714B">
        <w:rPr>
          <w:sz w:val="20"/>
          <w:szCs w:val="20"/>
        </w:rPr>
        <w:t>и</w:t>
      </w:r>
      <w:r w:rsidRPr="00CD714B">
        <w:rPr>
          <w:sz w:val="20"/>
          <w:szCs w:val="20"/>
        </w:rPr>
        <w:t xml:space="preserve"> и предотвращени</w:t>
      </w:r>
      <w:r w:rsidR="00C32DA0" w:rsidRPr="00CD714B">
        <w:rPr>
          <w:sz w:val="20"/>
          <w:szCs w:val="20"/>
        </w:rPr>
        <w:t>ю</w:t>
      </w:r>
      <w:r w:rsidRPr="00CD714B">
        <w:rPr>
          <w:sz w:val="20"/>
          <w:szCs w:val="20"/>
        </w:rPr>
        <w:t xml:space="preserve"> чрезвычайных ситуаций из резервного фонда администрации района. Исполнение составило</w:t>
      </w:r>
      <w:r w:rsidR="00BF0F0D" w:rsidRPr="00CD714B">
        <w:rPr>
          <w:sz w:val="20"/>
          <w:szCs w:val="20"/>
        </w:rPr>
        <w:t xml:space="preserve"> </w:t>
      </w:r>
      <w:r w:rsidRPr="00CD714B">
        <w:rPr>
          <w:sz w:val="20"/>
          <w:szCs w:val="20"/>
        </w:rPr>
        <w:t>100% от плана.</w:t>
      </w:r>
    </w:p>
    <w:p w:rsidR="008706D2" w:rsidRPr="00CD714B" w:rsidRDefault="00D8628F">
      <w:pPr>
        <w:jc w:val="both"/>
        <w:rPr>
          <w:sz w:val="20"/>
          <w:szCs w:val="20"/>
        </w:rPr>
      </w:pPr>
      <w:r w:rsidRPr="00CD714B">
        <w:rPr>
          <w:sz w:val="20"/>
          <w:szCs w:val="20"/>
        </w:rPr>
        <w:t xml:space="preserve">- субсидия бюджетам поселений на реализацию мероприятий по сбалансированности местных бюджетов в рамках госпрограммы «Управление финансами в Новосибирской области» направлено средств в сумме </w:t>
      </w:r>
      <w:r w:rsidR="00CD714B" w:rsidRPr="00CD714B">
        <w:rPr>
          <w:sz w:val="20"/>
          <w:szCs w:val="20"/>
        </w:rPr>
        <w:t>64922,4</w:t>
      </w:r>
      <w:r w:rsidRPr="00CD714B">
        <w:rPr>
          <w:sz w:val="20"/>
          <w:szCs w:val="20"/>
        </w:rPr>
        <w:t xml:space="preserve"> т.</w:t>
      </w:r>
      <w:r w:rsidR="00BF0F0D" w:rsidRPr="00CD714B">
        <w:rPr>
          <w:sz w:val="20"/>
          <w:szCs w:val="20"/>
        </w:rPr>
        <w:t xml:space="preserve"> </w:t>
      </w:r>
      <w:r w:rsidRPr="00CD714B">
        <w:rPr>
          <w:sz w:val="20"/>
          <w:szCs w:val="20"/>
        </w:rPr>
        <w:t xml:space="preserve">руб. или </w:t>
      </w:r>
      <w:r w:rsidR="00CD714B" w:rsidRPr="00CD714B">
        <w:rPr>
          <w:sz w:val="20"/>
          <w:szCs w:val="20"/>
        </w:rPr>
        <w:t>99,2</w:t>
      </w:r>
      <w:r w:rsidRPr="00CD714B">
        <w:rPr>
          <w:sz w:val="20"/>
          <w:szCs w:val="20"/>
        </w:rPr>
        <w:t xml:space="preserve">%. </w:t>
      </w:r>
    </w:p>
    <w:p w:rsidR="008706D2" w:rsidRPr="00D43588" w:rsidRDefault="00D8628F">
      <w:pPr>
        <w:pStyle w:val="afb"/>
        <w:ind w:left="0"/>
        <w:rPr>
          <w:sz w:val="20"/>
          <w:szCs w:val="20"/>
        </w:rPr>
      </w:pPr>
      <w:r w:rsidRPr="00F13CD1">
        <w:rPr>
          <w:sz w:val="24"/>
        </w:rPr>
        <w:t xml:space="preserve">         </w:t>
      </w:r>
      <w:r w:rsidRPr="00A2129B">
        <w:rPr>
          <w:sz w:val="20"/>
          <w:szCs w:val="20"/>
        </w:rPr>
        <w:t xml:space="preserve">Бюджет </w:t>
      </w:r>
      <w:proofErr w:type="spellStart"/>
      <w:r w:rsidRPr="00A2129B">
        <w:rPr>
          <w:sz w:val="20"/>
          <w:szCs w:val="20"/>
        </w:rPr>
        <w:t>Чулымского</w:t>
      </w:r>
      <w:proofErr w:type="spellEnd"/>
      <w:r w:rsidRPr="00A2129B">
        <w:rPr>
          <w:sz w:val="20"/>
          <w:szCs w:val="20"/>
        </w:rPr>
        <w:t xml:space="preserve"> района на 202</w:t>
      </w:r>
      <w:r w:rsidR="00C56606" w:rsidRPr="00A2129B">
        <w:rPr>
          <w:sz w:val="20"/>
          <w:szCs w:val="20"/>
        </w:rPr>
        <w:t>3</w:t>
      </w:r>
      <w:r w:rsidRPr="00A2129B">
        <w:rPr>
          <w:sz w:val="20"/>
          <w:szCs w:val="20"/>
        </w:rPr>
        <w:t xml:space="preserve"> год запланирован с дефицитом в сумме </w:t>
      </w:r>
      <w:r w:rsidR="00A2129B" w:rsidRPr="00A2129B">
        <w:rPr>
          <w:sz w:val="20"/>
          <w:szCs w:val="20"/>
        </w:rPr>
        <w:t>53450.8</w:t>
      </w:r>
      <w:r w:rsidRPr="00A2129B">
        <w:rPr>
          <w:sz w:val="20"/>
          <w:szCs w:val="20"/>
        </w:rPr>
        <w:t xml:space="preserve"> тыс.</w:t>
      </w:r>
      <w:r w:rsidR="00BF0F0D" w:rsidRPr="00A2129B">
        <w:rPr>
          <w:sz w:val="20"/>
          <w:szCs w:val="20"/>
        </w:rPr>
        <w:t xml:space="preserve"> </w:t>
      </w:r>
      <w:r w:rsidRPr="00A2129B">
        <w:rPr>
          <w:sz w:val="20"/>
          <w:szCs w:val="20"/>
        </w:rPr>
        <w:t>руб</w:t>
      </w:r>
      <w:r w:rsidR="00BF0F0D" w:rsidRPr="00A2129B">
        <w:rPr>
          <w:sz w:val="20"/>
          <w:szCs w:val="20"/>
        </w:rPr>
        <w:t xml:space="preserve">. </w:t>
      </w:r>
      <w:r w:rsidRPr="00A2129B">
        <w:rPr>
          <w:sz w:val="20"/>
          <w:szCs w:val="20"/>
        </w:rPr>
        <w:t xml:space="preserve">Фактически получен </w:t>
      </w:r>
      <w:r w:rsidR="00A2129B" w:rsidRPr="00A2129B">
        <w:rPr>
          <w:sz w:val="20"/>
          <w:szCs w:val="20"/>
        </w:rPr>
        <w:t>де</w:t>
      </w:r>
      <w:r w:rsidRPr="00A2129B">
        <w:rPr>
          <w:sz w:val="20"/>
          <w:szCs w:val="20"/>
        </w:rPr>
        <w:t xml:space="preserve">фицит бюджета в сумме </w:t>
      </w:r>
      <w:r w:rsidR="00A2129B" w:rsidRPr="00A2129B">
        <w:rPr>
          <w:sz w:val="20"/>
          <w:szCs w:val="20"/>
        </w:rPr>
        <w:t>13356,3</w:t>
      </w:r>
      <w:r w:rsidR="00BF0F0D" w:rsidRPr="00A2129B">
        <w:rPr>
          <w:sz w:val="20"/>
          <w:szCs w:val="20"/>
        </w:rPr>
        <w:t xml:space="preserve"> </w:t>
      </w:r>
      <w:r w:rsidRPr="00A2129B">
        <w:rPr>
          <w:sz w:val="20"/>
          <w:szCs w:val="20"/>
        </w:rPr>
        <w:t>т.</w:t>
      </w:r>
      <w:r w:rsidR="00BF0F0D" w:rsidRPr="00A2129B">
        <w:rPr>
          <w:sz w:val="20"/>
          <w:szCs w:val="20"/>
        </w:rPr>
        <w:t xml:space="preserve"> </w:t>
      </w:r>
      <w:r w:rsidRPr="00A2129B">
        <w:rPr>
          <w:sz w:val="20"/>
          <w:szCs w:val="20"/>
        </w:rPr>
        <w:t>р. Фактическое снижение дефицита бюджета в 202</w:t>
      </w:r>
      <w:r w:rsidR="00A2129B" w:rsidRPr="00A2129B">
        <w:rPr>
          <w:sz w:val="20"/>
          <w:szCs w:val="20"/>
        </w:rPr>
        <w:t>2</w:t>
      </w:r>
      <w:r w:rsidRPr="00A2129B">
        <w:rPr>
          <w:sz w:val="20"/>
          <w:szCs w:val="20"/>
        </w:rPr>
        <w:t>г. связано с перевыполнение</w:t>
      </w:r>
      <w:r w:rsidR="00BF0F0D" w:rsidRPr="00A2129B">
        <w:rPr>
          <w:sz w:val="20"/>
          <w:szCs w:val="20"/>
        </w:rPr>
        <w:t>м</w:t>
      </w:r>
      <w:r w:rsidRPr="00A2129B">
        <w:rPr>
          <w:sz w:val="20"/>
          <w:szCs w:val="20"/>
        </w:rPr>
        <w:t xml:space="preserve"> собственных доходных источников бюджета в сумме </w:t>
      </w:r>
      <w:r w:rsidR="00A2129B" w:rsidRPr="00A2129B">
        <w:rPr>
          <w:sz w:val="20"/>
          <w:szCs w:val="20"/>
        </w:rPr>
        <w:t>8127,1</w:t>
      </w:r>
      <w:r w:rsidRPr="00A2129B">
        <w:rPr>
          <w:sz w:val="20"/>
          <w:szCs w:val="20"/>
        </w:rPr>
        <w:t xml:space="preserve"> т.</w:t>
      </w:r>
      <w:r w:rsidR="00BF0F0D" w:rsidRPr="00A2129B">
        <w:rPr>
          <w:sz w:val="20"/>
          <w:szCs w:val="20"/>
        </w:rPr>
        <w:t xml:space="preserve"> </w:t>
      </w:r>
      <w:proofErr w:type="gramStart"/>
      <w:r w:rsidRPr="00A2129B">
        <w:rPr>
          <w:sz w:val="20"/>
          <w:szCs w:val="20"/>
        </w:rPr>
        <w:t>руб</w:t>
      </w:r>
      <w:r w:rsidRPr="00D43588">
        <w:rPr>
          <w:sz w:val="20"/>
          <w:szCs w:val="20"/>
        </w:rPr>
        <w:t>. ,</w:t>
      </w:r>
      <w:proofErr w:type="gramEnd"/>
      <w:r w:rsidRPr="00D43588">
        <w:rPr>
          <w:sz w:val="20"/>
          <w:szCs w:val="20"/>
        </w:rPr>
        <w:t xml:space="preserve"> и в сумме </w:t>
      </w:r>
      <w:r w:rsidR="00D43588">
        <w:rPr>
          <w:sz w:val="20"/>
          <w:szCs w:val="20"/>
        </w:rPr>
        <w:t>31967,7</w:t>
      </w:r>
      <w:r w:rsidRPr="00D43588">
        <w:rPr>
          <w:sz w:val="20"/>
          <w:szCs w:val="20"/>
        </w:rPr>
        <w:t xml:space="preserve"> т.</w:t>
      </w:r>
      <w:r w:rsidR="00BF0F0D" w:rsidRPr="00D43588">
        <w:rPr>
          <w:sz w:val="20"/>
          <w:szCs w:val="20"/>
        </w:rPr>
        <w:t xml:space="preserve"> </w:t>
      </w:r>
      <w:r w:rsidRPr="00D43588">
        <w:rPr>
          <w:sz w:val="20"/>
          <w:szCs w:val="20"/>
        </w:rPr>
        <w:t>руб</w:t>
      </w:r>
      <w:r w:rsidR="00BF0F0D" w:rsidRPr="00D43588">
        <w:rPr>
          <w:sz w:val="20"/>
          <w:szCs w:val="20"/>
        </w:rPr>
        <w:t>.</w:t>
      </w:r>
      <w:r w:rsidRPr="00D43588">
        <w:rPr>
          <w:sz w:val="20"/>
          <w:szCs w:val="20"/>
        </w:rPr>
        <w:t xml:space="preserve"> за счет неисполнения отдельных статей бюджета по собственным полномочиям из-за отсутствия кредиторской задолженности</w:t>
      </w:r>
      <w:r w:rsidR="00D43588" w:rsidRPr="00D43588">
        <w:rPr>
          <w:sz w:val="20"/>
          <w:szCs w:val="20"/>
        </w:rPr>
        <w:t>.</w:t>
      </w:r>
    </w:p>
    <w:p w:rsidR="008706D2" w:rsidRPr="00A2129B" w:rsidRDefault="00B60E94">
      <w:pPr>
        <w:jc w:val="both"/>
        <w:rPr>
          <w:sz w:val="20"/>
          <w:szCs w:val="20"/>
        </w:rPr>
      </w:pPr>
      <w:r>
        <w:rPr>
          <w:sz w:val="20"/>
          <w:szCs w:val="20"/>
        </w:rPr>
        <w:t xml:space="preserve">        </w:t>
      </w:r>
      <w:r w:rsidR="00D8628F" w:rsidRPr="00A2129B">
        <w:rPr>
          <w:sz w:val="20"/>
          <w:szCs w:val="20"/>
        </w:rPr>
        <w:t>Муниципальный долг по состоянию на 01.01.202</w:t>
      </w:r>
      <w:r w:rsidR="00A2129B" w:rsidRPr="00A2129B">
        <w:rPr>
          <w:sz w:val="20"/>
          <w:szCs w:val="20"/>
        </w:rPr>
        <w:t>4</w:t>
      </w:r>
      <w:r w:rsidR="00D8628F" w:rsidRPr="00A2129B">
        <w:rPr>
          <w:sz w:val="20"/>
          <w:szCs w:val="20"/>
        </w:rPr>
        <w:t>г отсутствует.  Расходы на обслуживание муниципального долга в 202</w:t>
      </w:r>
      <w:r w:rsidR="00A2129B" w:rsidRPr="00A2129B">
        <w:rPr>
          <w:sz w:val="20"/>
          <w:szCs w:val="20"/>
        </w:rPr>
        <w:t>3</w:t>
      </w:r>
      <w:r w:rsidR="00BF0F0D" w:rsidRPr="00A2129B">
        <w:rPr>
          <w:sz w:val="20"/>
          <w:szCs w:val="20"/>
        </w:rPr>
        <w:t xml:space="preserve"> </w:t>
      </w:r>
      <w:r w:rsidR="00D8628F" w:rsidRPr="00A2129B">
        <w:rPr>
          <w:sz w:val="20"/>
          <w:szCs w:val="20"/>
        </w:rPr>
        <w:t>г. не производились.</w:t>
      </w:r>
    </w:p>
    <w:p w:rsidR="008706D2" w:rsidRPr="00A2129B" w:rsidRDefault="00B60E94">
      <w:pPr>
        <w:jc w:val="both"/>
        <w:rPr>
          <w:sz w:val="20"/>
          <w:szCs w:val="20"/>
        </w:rPr>
      </w:pPr>
      <w:r>
        <w:rPr>
          <w:sz w:val="20"/>
          <w:szCs w:val="20"/>
        </w:rPr>
        <w:t xml:space="preserve">       </w:t>
      </w:r>
      <w:r w:rsidR="00D8628F" w:rsidRPr="00A2129B">
        <w:rPr>
          <w:sz w:val="20"/>
          <w:szCs w:val="20"/>
        </w:rPr>
        <w:t>В 202</w:t>
      </w:r>
      <w:r w:rsidR="00A2129B" w:rsidRPr="00A2129B">
        <w:rPr>
          <w:sz w:val="20"/>
          <w:szCs w:val="20"/>
        </w:rPr>
        <w:t>3</w:t>
      </w:r>
      <w:r w:rsidR="00D8628F" w:rsidRPr="00A2129B">
        <w:rPr>
          <w:sz w:val="20"/>
          <w:szCs w:val="20"/>
        </w:rPr>
        <w:t xml:space="preserve"> году из резервного фонда района было выделено </w:t>
      </w:r>
      <w:r w:rsidR="00A2129B" w:rsidRPr="00A2129B">
        <w:rPr>
          <w:sz w:val="20"/>
          <w:szCs w:val="20"/>
        </w:rPr>
        <w:t>360,0</w:t>
      </w:r>
      <w:r w:rsidR="00BF0F0D" w:rsidRPr="00A2129B">
        <w:rPr>
          <w:sz w:val="20"/>
          <w:szCs w:val="20"/>
        </w:rPr>
        <w:t xml:space="preserve"> </w:t>
      </w:r>
      <w:r w:rsidR="00D8628F" w:rsidRPr="00A2129B">
        <w:rPr>
          <w:sz w:val="20"/>
          <w:szCs w:val="20"/>
        </w:rPr>
        <w:t>т.</w:t>
      </w:r>
      <w:r w:rsidR="00BF0F0D" w:rsidRPr="00A2129B">
        <w:rPr>
          <w:sz w:val="20"/>
          <w:szCs w:val="20"/>
        </w:rPr>
        <w:t xml:space="preserve"> </w:t>
      </w:r>
      <w:r w:rsidR="00D8628F" w:rsidRPr="00A2129B">
        <w:rPr>
          <w:sz w:val="20"/>
          <w:szCs w:val="20"/>
        </w:rPr>
        <w:t>руб</w:t>
      </w:r>
      <w:r w:rsidR="00BF0F0D" w:rsidRPr="00A2129B">
        <w:rPr>
          <w:sz w:val="20"/>
          <w:szCs w:val="20"/>
        </w:rPr>
        <w:t xml:space="preserve">., </w:t>
      </w:r>
      <w:r w:rsidR="00D8628F" w:rsidRPr="00A2129B">
        <w:rPr>
          <w:sz w:val="20"/>
          <w:szCs w:val="20"/>
        </w:rPr>
        <w:t xml:space="preserve">что составляет </w:t>
      </w:r>
      <w:r w:rsidR="00A2129B" w:rsidRPr="00A2129B">
        <w:rPr>
          <w:sz w:val="20"/>
          <w:szCs w:val="20"/>
        </w:rPr>
        <w:t>100</w:t>
      </w:r>
      <w:r w:rsidR="00D8628F" w:rsidRPr="00A2129B">
        <w:rPr>
          <w:sz w:val="20"/>
          <w:szCs w:val="20"/>
        </w:rPr>
        <w:t xml:space="preserve">% от плана, </w:t>
      </w:r>
      <w:r>
        <w:rPr>
          <w:sz w:val="20"/>
          <w:szCs w:val="20"/>
        </w:rPr>
        <w:t>их них:</w:t>
      </w:r>
    </w:p>
    <w:p w:rsidR="008706D2" w:rsidRPr="00A2129B" w:rsidRDefault="00D8628F">
      <w:pPr>
        <w:jc w:val="both"/>
        <w:rPr>
          <w:sz w:val="20"/>
          <w:szCs w:val="20"/>
        </w:rPr>
      </w:pPr>
      <w:r w:rsidRPr="00A2129B">
        <w:rPr>
          <w:sz w:val="20"/>
          <w:szCs w:val="20"/>
        </w:rPr>
        <w:t>-</w:t>
      </w:r>
      <w:r w:rsidR="00A2129B" w:rsidRPr="00A2129B">
        <w:rPr>
          <w:sz w:val="20"/>
          <w:szCs w:val="20"/>
        </w:rPr>
        <w:t>100,0</w:t>
      </w:r>
      <w:r w:rsidR="00BF0F0D" w:rsidRPr="00A2129B">
        <w:rPr>
          <w:sz w:val="20"/>
          <w:szCs w:val="20"/>
        </w:rPr>
        <w:t xml:space="preserve"> </w:t>
      </w:r>
      <w:r w:rsidRPr="00A2129B">
        <w:rPr>
          <w:sz w:val="20"/>
          <w:szCs w:val="20"/>
        </w:rPr>
        <w:t xml:space="preserve">т. руб.  МКУ «Управление ГО и ЧС </w:t>
      </w:r>
      <w:proofErr w:type="spellStart"/>
      <w:r w:rsidRPr="00A2129B">
        <w:rPr>
          <w:sz w:val="20"/>
          <w:szCs w:val="20"/>
        </w:rPr>
        <w:t>Чулымского</w:t>
      </w:r>
      <w:proofErr w:type="spellEnd"/>
      <w:r w:rsidRPr="00A2129B">
        <w:rPr>
          <w:sz w:val="20"/>
          <w:szCs w:val="20"/>
        </w:rPr>
        <w:t xml:space="preserve"> района» </w:t>
      </w:r>
      <w:r w:rsidR="00A2129B" w:rsidRPr="00A2129B">
        <w:rPr>
          <w:sz w:val="20"/>
          <w:szCs w:val="20"/>
        </w:rPr>
        <w:t>на оплату за привлечение сил и средств на ликвидацию природных пожаров в весенний период</w:t>
      </w:r>
      <w:r w:rsidRPr="00A2129B">
        <w:rPr>
          <w:sz w:val="20"/>
          <w:szCs w:val="20"/>
        </w:rPr>
        <w:t>.</w:t>
      </w:r>
    </w:p>
    <w:p w:rsidR="008706D2" w:rsidRPr="00A2129B" w:rsidRDefault="00D8628F">
      <w:pPr>
        <w:jc w:val="both"/>
        <w:rPr>
          <w:sz w:val="20"/>
          <w:szCs w:val="20"/>
        </w:rPr>
      </w:pPr>
      <w:r w:rsidRPr="00A2129B">
        <w:rPr>
          <w:sz w:val="20"/>
          <w:szCs w:val="20"/>
        </w:rPr>
        <w:t>-2</w:t>
      </w:r>
      <w:r w:rsidR="00A2129B" w:rsidRPr="00A2129B">
        <w:rPr>
          <w:sz w:val="20"/>
          <w:szCs w:val="20"/>
        </w:rPr>
        <w:t>6</w:t>
      </w:r>
      <w:r w:rsidRPr="00A2129B">
        <w:rPr>
          <w:sz w:val="20"/>
          <w:szCs w:val="20"/>
        </w:rPr>
        <w:t xml:space="preserve">0,0 т. руб. поселениям </w:t>
      </w:r>
      <w:proofErr w:type="spellStart"/>
      <w:r w:rsidRPr="00A2129B">
        <w:rPr>
          <w:sz w:val="20"/>
          <w:szCs w:val="20"/>
        </w:rPr>
        <w:t>Чулымского</w:t>
      </w:r>
      <w:proofErr w:type="spellEnd"/>
      <w:r w:rsidRPr="00A2129B">
        <w:rPr>
          <w:sz w:val="20"/>
          <w:szCs w:val="20"/>
        </w:rPr>
        <w:t xml:space="preserve"> района на создание запаса ГСМ для оперативного реагирования на термические точки и компенсацию затрат на ГСМ, связанных с оперативным реагированием на термические точки.</w:t>
      </w:r>
    </w:p>
    <w:p w:rsidR="008706D2" w:rsidRPr="007A2FBA" w:rsidRDefault="00B60E94">
      <w:pPr>
        <w:jc w:val="both"/>
        <w:rPr>
          <w:sz w:val="20"/>
          <w:szCs w:val="20"/>
        </w:rPr>
      </w:pPr>
      <w:r>
        <w:rPr>
          <w:sz w:val="20"/>
          <w:szCs w:val="20"/>
        </w:rPr>
        <w:t xml:space="preserve">         </w:t>
      </w:r>
      <w:r w:rsidR="00D8628F" w:rsidRPr="007A2FBA">
        <w:rPr>
          <w:sz w:val="20"/>
          <w:szCs w:val="20"/>
        </w:rPr>
        <w:t>В 202</w:t>
      </w:r>
      <w:r w:rsidR="007A2FBA" w:rsidRPr="007A2FBA">
        <w:rPr>
          <w:sz w:val="20"/>
          <w:szCs w:val="20"/>
        </w:rPr>
        <w:t>3</w:t>
      </w:r>
      <w:r w:rsidR="00D8628F" w:rsidRPr="007A2FBA">
        <w:rPr>
          <w:sz w:val="20"/>
          <w:szCs w:val="20"/>
        </w:rPr>
        <w:t xml:space="preserve"> году из общей суммы расходов </w:t>
      </w:r>
      <w:r w:rsidR="007A2FBA" w:rsidRPr="007A2FBA">
        <w:rPr>
          <w:sz w:val="20"/>
          <w:szCs w:val="20"/>
        </w:rPr>
        <w:t>1425234,3</w:t>
      </w:r>
      <w:r w:rsidR="00D8628F" w:rsidRPr="007A2FBA">
        <w:rPr>
          <w:sz w:val="20"/>
          <w:szCs w:val="20"/>
        </w:rPr>
        <w:t xml:space="preserve"> т.</w:t>
      </w:r>
      <w:r w:rsidR="00BF0F0D" w:rsidRPr="007A2FBA">
        <w:rPr>
          <w:sz w:val="20"/>
          <w:szCs w:val="20"/>
        </w:rPr>
        <w:t xml:space="preserve"> </w:t>
      </w:r>
      <w:r w:rsidR="00D8628F" w:rsidRPr="007A2FBA">
        <w:rPr>
          <w:sz w:val="20"/>
          <w:szCs w:val="20"/>
        </w:rPr>
        <w:t xml:space="preserve">р. направлено на капитальное строительство </w:t>
      </w:r>
      <w:r w:rsidR="007A2FBA" w:rsidRPr="007A2FBA">
        <w:rPr>
          <w:sz w:val="20"/>
          <w:szCs w:val="20"/>
        </w:rPr>
        <w:t>20704,4</w:t>
      </w:r>
      <w:r w:rsidR="00BF0F0D" w:rsidRPr="007A2FBA">
        <w:rPr>
          <w:sz w:val="20"/>
          <w:szCs w:val="20"/>
        </w:rPr>
        <w:t xml:space="preserve"> </w:t>
      </w:r>
      <w:r w:rsidR="00D8628F" w:rsidRPr="007A2FBA">
        <w:rPr>
          <w:sz w:val="20"/>
          <w:szCs w:val="20"/>
        </w:rPr>
        <w:t>т</w:t>
      </w:r>
      <w:r w:rsidR="00BF0F0D" w:rsidRPr="007A2FBA">
        <w:rPr>
          <w:sz w:val="20"/>
          <w:szCs w:val="20"/>
        </w:rPr>
        <w:t xml:space="preserve">. </w:t>
      </w:r>
      <w:r w:rsidR="00D8628F" w:rsidRPr="007A2FBA">
        <w:rPr>
          <w:sz w:val="20"/>
          <w:szCs w:val="20"/>
        </w:rPr>
        <w:t>р.., что составляет 1,</w:t>
      </w:r>
      <w:r w:rsidR="007A2FBA" w:rsidRPr="007A2FBA">
        <w:rPr>
          <w:sz w:val="20"/>
          <w:szCs w:val="20"/>
        </w:rPr>
        <w:t>5</w:t>
      </w:r>
      <w:r w:rsidR="00D8628F" w:rsidRPr="007A2FBA">
        <w:rPr>
          <w:sz w:val="20"/>
          <w:szCs w:val="20"/>
        </w:rPr>
        <w:t xml:space="preserve"> % общего объема расходов. Из средств местного бюджета на</w:t>
      </w:r>
      <w:r w:rsidR="00BF0F0D" w:rsidRPr="007A2FBA">
        <w:rPr>
          <w:sz w:val="20"/>
          <w:szCs w:val="20"/>
        </w:rPr>
        <w:t xml:space="preserve"> </w:t>
      </w:r>
      <w:r w:rsidR="00D8628F" w:rsidRPr="007A2FBA">
        <w:rPr>
          <w:sz w:val="20"/>
          <w:szCs w:val="20"/>
        </w:rPr>
        <w:t>строительств</w:t>
      </w:r>
      <w:r w:rsidR="00BF0F0D" w:rsidRPr="007A2FBA">
        <w:rPr>
          <w:sz w:val="20"/>
          <w:szCs w:val="20"/>
        </w:rPr>
        <w:t>о</w:t>
      </w:r>
      <w:r w:rsidR="00D8628F" w:rsidRPr="007A2FBA">
        <w:rPr>
          <w:sz w:val="20"/>
          <w:szCs w:val="20"/>
        </w:rPr>
        <w:t xml:space="preserve"> в 202</w:t>
      </w:r>
      <w:r w:rsidR="007A2FBA" w:rsidRPr="007A2FBA">
        <w:rPr>
          <w:sz w:val="20"/>
          <w:szCs w:val="20"/>
        </w:rPr>
        <w:t>3</w:t>
      </w:r>
      <w:r w:rsidR="00D8628F" w:rsidRPr="007A2FBA">
        <w:rPr>
          <w:sz w:val="20"/>
          <w:szCs w:val="20"/>
        </w:rPr>
        <w:t xml:space="preserve"> году было направлено </w:t>
      </w:r>
      <w:r w:rsidR="007A2FBA" w:rsidRPr="007A2FBA">
        <w:rPr>
          <w:sz w:val="20"/>
          <w:szCs w:val="20"/>
        </w:rPr>
        <w:t>878,3</w:t>
      </w:r>
      <w:r w:rsidR="00BF0F0D" w:rsidRPr="007A2FBA">
        <w:rPr>
          <w:sz w:val="20"/>
          <w:szCs w:val="20"/>
        </w:rPr>
        <w:t xml:space="preserve"> </w:t>
      </w:r>
      <w:r w:rsidR="00D8628F" w:rsidRPr="007A2FBA">
        <w:rPr>
          <w:sz w:val="20"/>
          <w:szCs w:val="20"/>
        </w:rPr>
        <w:t>т.</w:t>
      </w:r>
      <w:r w:rsidR="00BF0F0D" w:rsidRPr="007A2FBA">
        <w:rPr>
          <w:sz w:val="20"/>
          <w:szCs w:val="20"/>
        </w:rPr>
        <w:t xml:space="preserve"> </w:t>
      </w:r>
      <w:r w:rsidR="00D8628F" w:rsidRPr="007A2FBA">
        <w:rPr>
          <w:sz w:val="20"/>
          <w:szCs w:val="20"/>
        </w:rPr>
        <w:t xml:space="preserve">р. или </w:t>
      </w:r>
      <w:r w:rsidR="007A2FBA" w:rsidRPr="007A2FBA">
        <w:rPr>
          <w:sz w:val="20"/>
          <w:szCs w:val="20"/>
        </w:rPr>
        <w:t>4,2</w:t>
      </w:r>
      <w:r w:rsidR="00D8628F" w:rsidRPr="007A2FBA">
        <w:rPr>
          <w:sz w:val="20"/>
          <w:szCs w:val="20"/>
        </w:rPr>
        <w:t xml:space="preserve"> % от общего объема расходов на капитальные вложения.</w:t>
      </w:r>
    </w:p>
    <w:p w:rsidR="008706D2" w:rsidRPr="006225A9" w:rsidRDefault="00D8628F">
      <w:pPr>
        <w:tabs>
          <w:tab w:val="left" w:pos="1196"/>
        </w:tabs>
        <w:jc w:val="center"/>
        <w:rPr>
          <w:sz w:val="20"/>
          <w:szCs w:val="20"/>
        </w:rPr>
      </w:pPr>
      <w:r w:rsidRPr="006225A9">
        <w:rPr>
          <w:sz w:val="20"/>
          <w:szCs w:val="20"/>
        </w:rPr>
        <w:t xml:space="preserve">Исполнение капитального строительства характеризуется следующим </w:t>
      </w:r>
      <w:proofErr w:type="gramStart"/>
      <w:r w:rsidRPr="006225A9">
        <w:rPr>
          <w:sz w:val="20"/>
          <w:szCs w:val="20"/>
        </w:rPr>
        <w:t>образом</w:t>
      </w:r>
      <w:r w:rsidR="00BF0F0D" w:rsidRPr="006225A9">
        <w:rPr>
          <w:sz w:val="20"/>
          <w:szCs w:val="20"/>
        </w:rPr>
        <w:t>:</w:t>
      </w:r>
      <w:r w:rsidRPr="006225A9">
        <w:rPr>
          <w:sz w:val="20"/>
          <w:szCs w:val="20"/>
        </w:rPr>
        <w:t xml:space="preserve">   </w:t>
      </w:r>
      <w:proofErr w:type="gramEnd"/>
      <w:r w:rsidRPr="006225A9">
        <w:rPr>
          <w:sz w:val="20"/>
          <w:szCs w:val="20"/>
        </w:rPr>
        <w:t xml:space="preserve">                                                                                                     </w:t>
      </w:r>
      <w:r w:rsidR="00BF0F0D" w:rsidRPr="006225A9">
        <w:rPr>
          <w:sz w:val="20"/>
          <w:szCs w:val="20"/>
        </w:rPr>
        <w:t xml:space="preserve">      </w:t>
      </w:r>
      <w:r w:rsidRPr="006225A9">
        <w:rPr>
          <w:sz w:val="20"/>
          <w:szCs w:val="20"/>
        </w:rPr>
        <w:t>(тыс.</w:t>
      </w:r>
      <w:r w:rsidR="00BF0F0D" w:rsidRPr="006225A9">
        <w:rPr>
          <w:sz w:val="20"/>
          <w:szCs w:val="20"/>
        </w:rPr>
        <w:t xml:space="preserve"> </w:t>
      </w:r>
      <w:r w:rsidRPr="006225A9">
        <w:rPr>
          <w:sz w:val="20"/>
          <w:szCs w:val="20"/>
        </w:rPr>
        <w:t>руб.)</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6"/>
        <w:gridCol w:w="1518"/>
        <w:gridCol w:w="1620"/>
        <w:gridCol w:w="1363"/>
      </w:tblGrid>
      <w:tr w:rsidR="008706D2" w:rsidRPr="006225A9">
        <w:tc>
          <w:tcPr>
            <w:tcW w:w="5246" w:type="dxa"/>
            <w:tcBorders>
              <w:top w:val="single" w:sz="4" w:space="0" w:color="000000"/>
              <w:left w:val="single" w:sz="4" w:space="0" w:color="000000"/>
              <w:bottom w:val="single" w:sz="4" w:space="0" w:color="000000"/>
              <w:right w:val="single" w:sz="4" w:space="0" w:color="000000"/>
            </w:tcBorders>
          </w:tcPr>
          <w:p w:rsidR="008706D2" w:rsidRPr="006225A9" w:rsidRDefault="00D8628F">
            <w:pPr>
              <w:jc w:val="both"/>
              <w:rPr>
                <w:sz w:val="20"/>
                <w:szCs w:val="20"/>
              </w:rPr>
            </w:pPr>
            <w:r w:rsidRPr="006225A9">
              <w:rPr>
                <w:sz w:val="20"/>
                <w:szCs w:val="20"/>
              </w:rPr>
              <w:t>Наименование объекта</w:t>
            </w:r>
          </w:p>
        </w:tc>
        <w:tc>
          <w:tcPr>
            <w:tcW w:w="1518" w:type="dxa"/>
            <w:tcBorders>
              <w:top w:val="single" w:sz="4" w:space="0" w:color="000000"/>
              <w:left w:val="single" w:sz="4" w:space="0" w:color="000000"/>
              <w:bottom w:val="single" w:sz="4" w:space="0" w:color="000000"/>
              <w:right w:val="single" w:sz="4" w:space="0" w:color="000000"/>
            </w:tcBorders>
          </w:tcPr>
          <w:p w:rsidR="008706D2" w:rsidRPr="006225A9" w:rsidRDefault="00D8628F">
            <w:pPr>
              <w:jc w:val="both"/>
              <w:rPr>
                <w:sz w:val="20"/>
                <w:szCs w:val="20"/>
              </w:rPr>
            </w:pPr>
            <w:r w:rsidRPr="006225A9">
              <w:rPr>
                <w:sz w:val="20"/>
                <w:szCs w:val="20"/>
              </w:rPr>
              <w:t>План на год</w:t>
            </w:r>
          </w:p>
        </w:tc>
        <w:tc>
          <w:tcPr>
            <w:tcW w:w="1620" w:type="dxa"/>
            <w:tcBorders>
              <w:top w:val="single" w:sz="4" w:space="0" w:color="000000"/>
              <w:left w:val="single" w:sz="4" w:space="0" w:color="000000"/>
              <w:bottom w:val="single" w:sz="4" w:space="0" w:color="000000"/>
              <w:right w:val="single" w:sz="4" w:space="0" w:color="000000"/>
            </w:tcBorders>
          </w:tcPr>
          <w:p w:rsidR="008706D2" w:rsidRPr="006225A9" w:rsidRDefault="00D8628F">
            <w:pPr>
              <w:jc w:val="both"/>
              <w:rPr>
                <w:sz w:val="20"/>
                <w:szCs w:val="20"/>
              </w:rPr>
            </w:pPr>
            <w:r w:rsidRPr="006225A9">
              <w:rPr>
                <w:sz w:val="20"/>
                <w:szCs w:val="20"/>
              </w:rPr>
              <w:t xml:space="preserve">Исполнено </w:t>
            </w:r>
          </w:p>
        </w:tc>
        <w:tc>
          <w:tcPr>
            <w:tcW w:w="1363" w:type="dxa"/>
            <w:tcBorders>
              <w:top w:val="single" w:sz="4" w:space="0" w:color="000000"/>
              <w:left w:val="single" w:sz="4" w:space="0" w:color="000000"/>
              <w:bottom w:val="single" w:sz="4" w:space="0" w:color="000000"/>
              <w:right w:val="single" w:sz="4" w:space="0" w:color="000000"/>
            </w:tcBorders>
          </w:tcPr>
          <w:p w:rsidR="008706D2" w:rsidRPr="006225A9" w:rsidRDefault="00D8628F">
            <w:pPr>
              <w:jc w:val="both"/>
              <w:rPr>
                <w:sz w:val="20"/>
                <w:szCs w:val="20"/>
              </w:rPr>
            </w:pPr>
            <w:r w:rsidRPr="006225A9">
              <w:rPr>
                <w:sz w:val="20"/>
                <w:szCs w:val="20"/>
              </w:rPr>
              <w:t>% исп.</w:t>
            </w:r>
          </w:p>
        </w:tc>
      </w:tr>
      <w:tr w:rsidR="008706D2" w:rsidRPr="006225A9">
        <w:trPr>
          <w:trHeight w:val="289"/>
        </w:trPr>
        <w:tc>
          <w:tcPr>
            <w:tcW w:w="5246" w:type="dxa"/>
            <w:tcBorders>
              <w:top w:val="single" w:sz="4" w:space="0" w:color="000000"/>
              <w:left w:val="single" w:sz="4" w:space="0" w:color="000000"/>
              <w:bottom w:val="single" w:sz="4" w:space="0" w:color="000000"/>
              <w:right w:val="single" w:sz="4" w:space="0" w:color="000000"/>
            </w:tcBorders>
          </w:tcPr>
          <w:p w:rsidR="008706D2" w:rsidRPr="006225A9" w:rsidRDefault="006225A9">
            <w:pPr>
              <w:jc w:val="both"/>
              <w:rPr>
                <w:sz w:val="20"/>
                <w:szCs w:val="20"/>
              </w:rPr>
            </w:pPr>
            <w:r w:rsidRPr="006225A9">
              <w:rPr>
                <w:sz w:val="20"/>
                <w:szCs w:val="20"/>
              </w:rPr>
              <w:t>Реализация мероприятий на строительство (приобретение на первичном рынке) служебного жилья государственной программы Новосибирской области "Стимулирование развития жилищного строительства в Новосибирской области"</w:t>
            </w:r>
          </w:p>
        </w:tc>
        <w:tc>
          <w:tcPr>
            <w:tcW w:w="1518" w:type="dxa"/>
            <w:tcBorders>
              <w:top w:val="single" w:sz="4" w:space="0" w:color="000000"/>
              <w:left w:val="single" w:sz="4" w:space="0" w:color="000000"/>
              <w:bottom w:val="single" w:sz="4" w:space="0" w:color="000000"/>
              <w:right w:val="single" w:sz="4" w:space="0" w:color="000000"/>
            </w:tcBorders>
            <w:vAlign w:val="center"/>
          </w:tcPr>
          <w:p w:rsidR="008706D2" w:rsidRPr="006225A9" w:rsidRDefault="006225A9">
            <w:pPr>
              <w:rPr>
                <w:sz w:val="20"/>
                <w:szCs w:val="20"/>
              </w:rPr>
            </w:pPr>
            <w:r w:rsidRPr="006225A9">
              <w:rPr>
                <w:sz w:val="20"/>
                <w:szCs w:val="20"/>
              </w:rPr>
              <w:t>17037,3</w:t>
            </w:r>
          </w:p>
        </w:tc>
        <w:tc>
          <w:tcPr>
            <w:tcW w:w="1620" w:type="dxa"/>
            <w:tcBorders>
              <w:top w:val="single" w:sz="4" w:space="0" w:color="000000"/>
              <w:left w:val="none" w:sz="255" w:space="0" w:color="FFFFFF"/>
              <w:bottom w:val="single" w:sz="4" w:space="0" w:color="000000"/>
              <w:right w:val="single" w:sz="4" w:space="0" w:color="000000"/>
            </w:tcBorders>
            <w:vAlign w:val="center"/>
          </w:tcPr>
          <w:p w:rsidR="008706D2" w:rsidRPr="006225A9" w:rsidRDefault="006225A9">
            <w:pPr>
              <w:rPr>
                <w:sz w:val="20"/>
                <w:szCs w:val="20"/>
              </w:rPr>
            </w:pPr>
            <w:r w:rsidRPr="006225A9">
              <w:rPr>
                <w:sz w:val="20"/>
                <w:szCs w:val="20"/>
              </w:rPr>
              <w:t>16337</w:t>
            </w:r>
          </w:p>
        </w:tc>
        <w:tc>
          <w:tcPr>
            <w:tcW w:w="1363" w:type="dxa"/>
            <w:tcBorders>
              <w:top w:val="single" w:sz="4" w:space="0" w:color="000000"/>
              <w:left w:val="single" w:sz="4" w:space="0" w:color="000000"/>
              <w:bottom w:val="single" w:sz="4" w:space="0" w:color="000000"/>
              <w:right w:val="single" w:sz="4" w:space="0" w:color="000000"/>
            </w:tcBorders>
          </w:tcPr>
          <w:p w:rsidR="006225A9" w:rsidRPr="006225A9" w:rsidRDefault="006225A9">
            <w:pPr>
              <w:jc w:val="both"/>
              <w:rPr>
                <w:sz w:val="20"/>
                <w:szCs w:val="20"/>
              </w:rPr>
            </w:pPr>
          </w:p>
          <w:p w:rsidR="006225A9" w:rsidRPr="006225A9" w:rsidRDefault="006225A9">
            <w:pPr>
              <w:jc w:val="both"/>
              <w:rPr>
                <w:sz w:val="20"/>
                <w:szCs w:val="20"/>
              </w:rPr>
            </w:pPr>
          </w:p>
          <w:p w:rsidR="008706D2" w:rsidRPr="006225A9" w:rsidRDefault="00D8628F">
            <w:pPr>
              <w:jc w:val="both"/>
              <w:rPr>
                <w:sz w:val="20"/>
                <w:szCs w:val="20"/>
              </w:rPr>
            </w:pPr>
            <w:r w:rsidRPr="006225A9">
              <w:rPr>
                <w:sz w:val="20"/>
                <w:szCs w:val="20"/>
              </w:rPr>
              <w:t>100,0</w:t>
            </w:r>
          </w:p>
          <w:p w:rsidR="006225A9" w:rsidRPr="006225A9" w:rsidRDefault="006225A9">
            <w:pPr>
              <w:jc w:val="both"/>
              <w:rPr>
                <w:sz w:val="20"/>
                <w:szCs w:val="20"/>
              </w:rPr>
            </w:pPr>
          </w:p>
        </w:tc>
      </w:tr>
      <w:tr w:rsidR="008706D2" w:rsidRPr="006225A9">
        <w:trPr>
          <w:trHeight w:val="265"/>
        </w:trPr>
        <w:tc>
          <w:tcPr>
            <w:tcW w:w="5246" w:type="dxa"/>
            <w:tcBorders>
              <w:top w:val="single" w:sz="4" w:space="0" w:color="000000"/>
              <w:left w:val="single" w:sz="4" w:space="0" w:color="000000"/>
              <w:bottom w:val="single" w:sz="4" w:space="0" w:color="000000"/>
              <w:right w:val="single" w:sz="4" w:space="0" w:color="000000"/>
            </w:tcBorders>
          </w:tcPr>
          <w:p w:rsidR="008706D2" w:rsidRPr="006225A9" w:rsidRDefault="006225A9">
            <w:pPr>
              <w:jc w:val="both"/>
              <w:rPr>
                <w:sz w:val="20"/>
                <w:szCs w:val="20"/>
              </w:rPr>
            </w:pPr>
            <w:r w:rsidRPr="006225A9">
              <w:rPr>
                <w:sz w:val="20"/>
                <w:szCs w:val="20"/>
              </w:rPr>
              <w:t>Мероприятия в области коммунального хозяйства</w:t>
            </w:r>
          </w:p>
        </w:tc>
        <w:tc>
          <w:tcPr>
            <w:tcW w:w="1518" w:type="dxa"/>
            <w:tcBorders>
              <w:top w:val="single" w:sz="4" w:space="0" w:color="000000"/>
              <w:left w:val="single" w:sz="4" w:space="0" w:color="000000"/>
              <w:bottom w:val="single" w:sz="4" w:space="0" w:color="000000"/>
              <w:right w:val="single" w:sz="4" w:space="0" w:color="000000"/>
            </w:tcBorders>
          </w:tcPr>
          <w:p w:rsidR="008706D2" w:rsidRPr="006225A9" w:rsidRDefault="00D8628F">
            <w:pPr>
              <w:jc w:val="both"/>
              <w:rPr>
                <w:sz w:val="20"/>
                <w:szCs w:val="20"/>
              </w:rPr>
            </w:pPr>
            <w:r w:rsidRPr="006225A9">
              <w:rPr>
                <w:sz w:val="20"/>
                <w:szCs w:val="20"/>
              </w:rPr>
              <w:t xml:space="preserve">  </w:t>
            </w:r>
            <w:r w:rsidR="006225A9" w:rsidRPr="006225A9">
              <w:rPr>
                <w:sz w:val="20"/>
                <w:szCs w:val="20"/>
              </w:rPr>
              <w:t>2950,4</w:t>
            </w:r>
          </w:p>
        </w:tc>
        <w:tc>
          <w:tcPr>
            <w:tcW w:w="1620" w:type="dxa"/>
            <w:tcBorders>
              <w:top w:val="single" w:sz="4" w:space="0" w:color="000000"/>
              <w:left w:val="single" w:sz="4" w:space="0" w:color="000000"/>
              <w:bottom w:val="single" w:sz="4" w:space="0" w:color="000000"/>
              <w:right w:val="single" w:sz="4" w:space="0" w:color="000000"/>
            </w:tcBorders>
          </w:tcPr>
          <w:p w:rsidR="008706D2" w:rsidRPr="006225A9" w:rsidRDefault="00D8628F">
            <w:pPr>
              <w:jc w:val="both"/>
              <w:rPr>
                <w:sz w:val="20"/>
                <w:szCs w:val="20"/>
              </w:rPr>
            </w:pPr>
            <w:r w:rsidRPr="006225A9">
              <w:rPr>
                <w:sz w:val="20"/>
                <w:szCs w:val="20"/>
              </w:rPr>
              <w:t xml:space="preserve">  </w:t>
            </w:r>
            <w:r w:rsidR="006225A9" w:rsidRPr="006225A9">
              <w:rPr>
                <w:sz w:val="20"/>
                <w:szCs w:val="20"/>
              </w:rPr>
              <w:t>62,3</w:t>
            </w:r>
          </w:p>
        </w:tc>
        <w:tc>
          <w:tcPr>
            <w:tcW w:w="1363" w:type="dxa"/>
            <w:tcBorders>
              <w:top w:val="single" w:sz="4" w:space="0" w:color="000000"/>
              <w:left w:val="single" w:sz="4" w:space="0" w:color="000000"/>
              <w:bottom w:val="single" w:sz="4" w:space="0" w:color="000000"/>
              <w:right w:val="single" w:sz="4" w:space="0" w:color="000000"/>
            </w:tcBorders>
          </w:tcPr>
          <w:p w:rsidR="008706D2" w:rsidRPr="006225A9" w:rsidRDefault="006225A9">
            <w:pPr>
              <w:jc w:val="both"/>
              <w:rPr>
                <w:sz w:val="20"/>
                <w:szCs w:val="20"/>
              </w:rPr>
            </w:pPr>
            <w:r w:rsidRPr="006225A9">
              <w:rPr>
                <w:sz w:val="20"/>
                <w:szCs w:val="20"/>
              </w:rPr>
              <w:t>2,1</w:t>
            </w:r>
          </w:p>
        </w:tc>
      </w:tr>
      <w:tr w:rsidR="008706D2" w:rsidRPr="006225A9">
        <w:tc>
          <w:tcPr>
            <w:tcW w:w="5246" w:type="dxa"/>
            <w:tcBorders>
              <w:top w:val="single" w:sz="4" w:space="0" w:color="000000"/>
              <w:left w:val="single" w:sz="4" w:space="0" w:color="000000"/>
              <w:bottom w:val="single" w:sz="4" w:space="0" w:color="000000"/>
              <w:right w:val="single" w:sz="4" w:space="0" w:color="000000"/>
            </w:tcBorders>
          </w:tcPr>
          <w:p w:rsidR="008706D2" w:rsidRPr="006225A9" w:rsidRDefault="00D8628F">
            <w:pPr>
              <w:jc w:val="both"/>
              <w:rPr>
                <w:sz w:val="20"/>
                <w:szCs w:val="20"/>
              </w:rPr>
            </w:pPr>
            <w:r w:rsidRPr="006225A9">
              <w:rPr>
                <w:sz w:val="20"/>
                <w:szCs w:val="20"/>
              </w:rPr>
              <w:t>Реализация мероприятий на предоставление жилых помещений детям сиротам и детям, оставшимся без попечения родителей лицам из их числа по договорам найма специализированных жилых помещений</w:t>
            </w:r>
          </w:p>
        </w:tc>
        <w:tc>
          <w:tcPr>
            <w:tcW w:w="1518" w:type="dxa"/>
            <w:tcBorders>
              <w:top w:val="single" w:sz="4" w:space="0" w:color="000000"/>
              <w:left w:val="single" w:sz="4" w:space="0" w:color="000000"/>
              <w:bottom w:val="single" w:sz="4" w:space="0" w:color="000000"/>
              <w:right w:val="single" w:sz="4" w:space="0" w:color="000000"/>
            </w:tcBorders>
          </w:tcPr>
          <w:p w:rsidR="008706D2" w:rsidRPr="006225A9" w:rsidRDefault="006225A9">
            <w:pPr>
              <w:jc w:val="both"/>
              <w:rPr>
                <w:sz w:val="20"/>
                <w:szCs w:val="20"/>
              </w:rPr>
            </w:pPr>
            <w:r w:rsidRPr="006225A9">
              <w:rPr>
                <w:sz w:val="20"/>
                <w:szCs w:val="20"/>
              </w:rPr>
              <w:t>4304,2</w:t>
            </w:r>
          </w:p>
          <w:p w:rsidR="008706D2" w:rsidRPr="006225A9" w:rsidRDefault="008706D2">
            <w:pPr>
              <w:jc w:val="both"/>
              <w:rPr>
                <w:sz w:val="20"/>
                <w:szCs w:val="20"/>
              </w:rPr>
            </w:pPr>
          </w:p>
        </w:tc>
        <w:tc>
          <w:tcPr>
            <w:tcW w:w="1620" w:type="dxa"/>
            <w:tcBorders>
              <w:top w:val="single" w:sz="4" w:space="0" w:color="000000"/>
              <w:left w:val="single" w:sz="4" w:space="0" w:color="000000"/>
              <w:bottom w:val="single" w:sz="4" w:space="0" w:color="000000"/>
              <w:right w:val="single" w:sz="4" w:space="0" w:color="000000"/>
            </w:tcBorders>
          </w:tcPr>
          <w:p w:rsidR="008706D2" w:rsidRPr="006225A9" w:rsidRDefault="006225A9">
            <w:pPr>
              <w:jc w:val="center"/>
              <w:rPr>
                <w:sz w:val="20"/>
                <w:szCs w:val="20"/>
              </w:rPr>
            </w:pPr>
            <w:r w:rsidRPr="006225A9">
              <w:rPr>
                <w:sz w:val="20"/>
                <w:szCs w:val="20"/>
              </w:rPr>
              <w:t>4304,2</w:t>
            </w:r>
          </w:p>
        </w:tc>
        <w:tc>
          <w:tcPr>
            <w:tcW w:w="1363" w:type="dxa"/>
            <w:tcBorders>
              <w:top w:val="single" w:sz="4" w:space="0" w:color="000000"/>
              <w:left w:val="single" w:sz="4" w:space="0" w:color="000000"/>
              <w:bottom w:val="single" w:sz="4" w:space="0" w:color="000000"/>
              <w:right w:val="single" w:sz="4" w:space="0" w:color="000000"/>
            </w:tcBorders>
          </w:tcPr>
          <w:p w:rsidR="008706D2" w:rsidRPr="006225A9" w:rsidRDefault="00D8628F">
            <w:pPr>
              <w:jc w:val="both"/>
              <w:rPr>
                <w:sz w:val="20"/>
                <w:szCs w:val="20"/>
              </w:rPr>
            </w:pPr>
            <w:r w:rsidRPr="006225A9">
              <w:rPr>
                <w:sz w:val="20"/>
                <w:szCs w:val="20"/>
              </w:rPr>
              <w:t>100,0</w:t>
            </w:r>
          </w:p>
        </w:tc>
      </w:tr>
      <w:tr w:rsidR="008706D2" w:rsidRPr="006225A9">
        <w:tc>
          <w:tcPr>
            <w:tcW w:w="5246" w:type="dxa"/>
            <w:tcBorders>
              <w:top w:val="single" w:sz="4" w:space="0" w:color="000000"/>
              <w:left w:val="single" w:sz="4" w:space="0" w:color="000000"/>
              <w:bottom w:val="single" w:sz="4" w:space="0" w:color="000000"/>
              <w:right w:val="single" w:sz="4" w:space="0" w:color="000000"/>
            </w:tcBorders>
          </w:tcPr>
          <w:p w:rsidR="008706D2" w:rsidRPr="006225A9" w:rsidRDefault="00D8628F">
            <w:pPr>
              <w:jc w:val="both"/>
              <w:rPr>
                <w:sz w:val="20"/>
                <w:szCs w:val="20"/>
              </w:rPr>
            </w:pPr>
            <w:r w:rsidRPr="006225A9">
              <w:rPr>
                <w:sz w:val="20"/>
                <w:szCs w:val="20"/>
              </w:rPr>
              <w:t xml:space="preserve">  ИТОГО</w:t>
            </w:r>
          </w:p>
        </w:tc>
        <w:tc>
          <w:tcPr>
            <w:tcW w:w="1518" w:type="dxa"/>
            <w:tcBorders>
              <w:top w:val="single" w:sz="4" w:space="0" w:color="000000"/>
              <w:left w:val="single" w:sz="4" w:space="0" w:color="000000"/>
              <w:bottom w:val="single" w:sz="4" w:space="0" w:color="000000"/>
              <w:right w:val="single" w:sz="4" w:space="0" w:color="000000"/>
            </w:tcBorders>
          </w:tcPr>
          <w:p w:rsidR="008706D2" w:rsidRPr="006225A9" w:rsidRDefault="006225A9">
            <w:pPr>
              <w:jc w:val="both"/>
              <w:rPr>
                <w:sz w:val="20"/>
                <w:szCs w:val="20"/>
              </w:rPr>
            </w:pPr>
            <w:r w:rsidRPr="006225A9">
              <w:rPr>
                <w:sz w:val="20"/>
                <w:szCs w:val="20"/>
              </w:rPr>
              <w:t>25188,6</w:t>
            </w:r>
          </w:p>
        </w:tc>
        <w:tc>
          <w:tcPr>
            <w:tcW w:w="1620" w:type="dxa"/>
            <w:tcBorders>
              <w:top w:val="single" w:sz="4" w:space="0" w:color="000000"/>
              <w:left w:val="single" w:sz="4" w:space="0" w:color="000000"/>
              <w:bottom w:val="single" w:sz="4" w:space="0" w:color="000000"/>
              <w:right w:val="single" w:sz="4" w:space="0" w:color="000000"/>
            </w:tcBorders>
          </w:tcPr>
          <w:p w:rsidR="008706D2" w:rsidRPr="006225A9" w:rsidRDefault="006225A9">
            <w:pPr>
              <w:jc w:val="both"/>
              <w:rPr>
                <w:sz w:val="20"/>
                <w:szCs w:val="20"/>
              </w:rPr>
            </w:pPr>
            <w:r w:rsidRPr="006225A9">
              <w:rPr>
                <w:sz w:val="20"/>
                <w:szCs w:val="20"/>
              </w:rPr>
              <w:t>20704,4</w:t>
            </w:r>
          </w:p>
        </w:tc>
        <w:tc>
          <w:tcPr>
            <w:tcW w:w="1363" w:type="dxa"/>
            <w:tcBorders>
              <w:top w:val="single" w:sz="4" w:space="0" w:color="000000"/>
              <w:left w:val="single" w:sz="4" w:space="0" w:color="000000"/>
              <w:bottom w:val="single" w:sz="4" w:space="0" w:color="000000"/>
              <w:right w:val="single" w:sz="4" w:space="0" w:color="000000"/>
            </w:tcBorders>
          </w:tcPr>
          <w:p w:rsidR="008706D2" w:rsidRPr="006225A9" w:rsidRDefault="006225A9">
            <w:pPr>
              <w:jc w:val="both"/>
              <w:rPr>
                <w:sz w:val="20"/>
                <w:szCs w:val="20"/>
              </w:rPr>
            </w:pPr>
            <w:r w:rsidRPr="006225A9">
              <w:rPr>
                <w:sz w:val="20"/>
                <w:szCs w:val="20"/>
              </w:rPr>
              <w:t>82,2</w:t>
            </w:r>
          </w:p>
        </w:tc>
      </w:tr>
    </w:tbl>
    <w:p w:rsidR="008706D2" w:rsidRPr="00F13CD1" w:rsidRDefault="008706D2">
      <w:pPr>
        <w:pStyle w:val="27"/>
        <w:ind w:left="0"/>
        <w:rPr>
          <w:sz w:val="24"/>
        </w:rPr>
      </w:pPr>
    </w:p>
    <w:p w:rsidR="008706D2" w:rsidRPr="00D43588" w:rsidRDefault="00D8628F">
      <w:pPr>
        <w:pStyle w:val="27"/>
        <w:spacing w:line="360" w:lineRule="auto"/>
        <w:ind w:left="0"/>
        <w:rPr>
          <w:sz w:val="20"/>
          <w:szCs w:val="20"/>
        </w:rPr>
      </w:pPr>
      <w:r w:rsidRPr="00D43588">
        <w:rPr>
          <w:sz w:val="20"/>
          <w:szCs w:val="20"/>
        </w:rPr>
        <w:t>На капитальный ремонт учреждений бюджетной сети в 202</w:t>
      </w:r>
      <w:r w:rsidR="008F5D1A" w:rsidRPr="00D43588">
        <w:rPr>
          <w:sz w:val="20"/>
          <w:szCs w:val="20"/>
        </w:rPr>
        <w:t>3</w:t>
      </w:r>
      <w:r w:rsidR="00BF0F0D" w:rsidRPr="00D43588">
        <w:rPr>
          <w:sz w:val="20"/>
          <w:szCs w:val="20"/>
        </w:rPr>
        <w:t xml:space="preserve"> </w:t>
      </w:r>
      <w:r w:rsidRPr="00D43588">
        <w:rPr>
          <w:sz w:val="20"/>
          <w:szCs w:val="20"/>
        </w:rPr>
        <w:t xml:space="preserve">году из районного бюджета было оплачено работ на </w:t>
      </w:r>
      <w:r w:rsidR="00D43588" w:rsidRPr="00D43588">
        <w:rPr>
          <w:sz w:val="20"/>
          <w:szCs w:val="20"/>
        </w:rPr>
        <w:t>34,3</w:t>
      </w:r>
      <w:r w:rsidR="00BF0F0D" w:rsidRPr="00D43588">
        <w:rPr>
          <w:sz w:val="20"/>
          <w:szCs w:val="20"/>
        </w:rPr>
        <w:t xml:space="preserve"> </w:t>
      </w:r>
      <w:r w:rsidRPr="00D43588">
        <w:rPr>
          <w:sz w:val="20"/>
          <w:szCs w:val="20"/>
        </w:rPr>
        <w:t xml:space="preserve">млн. руб., что составляет </w:t>
      </w:r>
      <w:r w:rsidR="00D43588" w:rsidRPr="00D43588">
        <w:rPr>
          <w:sz w:val="20"/>
          <w:szCs w:val="20"/>
        </w:rPr>
        <w:t>99,4</w:t>
      </w:r>
      <w:r w:rsidRPr="00D43588">
        <w:rPr>
          <w:sz w:val="20"/>
          <w:szCs w:val="20"/>
        </w:rPr>
        <w:t xml:space="preserve"> % от плановых назначений и</w:t>
      </w:r>
      <w:r w:rsidR="00D43588" w:rsidRPr="00D43588">
        <w:rPr>
          <w:sz w:val="20"/>
          <w:szCs w:val="20"/>
        </w:rPr>
        <w:t xml:space="preserve"> в размере</w:t>
      </w:r>
      <w:r w:rsidRPr="00D43588">
        <w:rPr>
          <w:sz w:val="20"/>
          <w:szCs w:val="20"/>
        </w:rPr>
        <w:t xml:space="preserve"> </w:t>
      </w:r>
      <w:r w:rsidR="00D43588" w:rsidRPr="00D43588">
        <w:rPr>
          <w:sz w:val="20"/>
          <w:szCs w:val="20"/>
        </w:rPr>
        <w:t>71,9</w:t>
      </w:r>
      <w:r w:rsidRPr="00D43588">
        <w:rPr>
          <w:sz w:val="20"/>
          <w:szCs w:val="20"/>
        </w:rPr>
        <w:t>% к уровню 202</w:t>
      </w:r>
      <w:r w:rsidR="00D43588" w:rsidRPr="00D43588">
        <w:rPr>
          <w:sz w:val="20"/>
          <w:szCs w:val="20"/>
        </w:rPr>
        <w:t>2</w:t>
      </w:r>
      <w:r w:rsidRPr="00D43588">
        <w:rPr>
          <w:sz w:val="20"/>
          <w:szCs w:val="20"/>
        </w:rPr>
        <w:t xml:space="preserve">года.    </w:t>
      </w:r>
    </w:p>
    <w:p w:rsidR="008706D2" w:rsidRPr="008F5D1A" w:rsidRDefault="00D8628F">
      <w:pPr>
        <w:pStyle w:val="27"/>
        <w:ind w:left="0"/>
        <w:rPr>
          <w:sz w:val="20"/>
          <w:szCs w:val="20"/>
        </w:rPr>
      </w:pPr>
      <w:r w:rsidRPr="00F13CD1">
        <w:rPr>
          <w:sz w:val="24"/>
        </w:rPr>
        <w:t xml:space="preserve">  </w:t>
      </w:r>
      <w:r w:rsidRPr="008F5D1A">
        <w:rPr>
          <w:sz w:val="20"/>
          <w:szCs w:val="20"/>
        </w:rPr>
        <w:t>По состоянию на 1 января 2023 года просроченная кредиторская задолженность отсутствует. В целом по району за 202</w:t>
      </w:r>
      <w:r w:rsidR="00F55042" w:rsidRPr="008F5D1A">
        <w:rPr>
          <w:sz w:val="20"/>
          <w:szCs w:val="20"/>
        </w:rPr>
        <w:t>3</w:t>
      </w:r>
      <w:r w:rsidRPr="008F5D1A">
        <w:rPr>
          <w:sz w:val="20"/>
          <w:szCs w:val="20"/>
        </w:rPr>
        <w:t>год кредиторская задолженность по казенным и бюджетным учреждениям района возросла с</w:t>
      </w:r>
      <w:r w:rsidR="00BF0F0D" w:rsidRPr="008F5D1A">
        <w:rPr>
          <w:sz w:val="20"/>
          <w:szCs w:val="20"/>
        </w:rPr>
        <w:t xml:space="preserve"> </w:t>
      </w:r>
      <w:r w:rsidR="008F5D1A" w:rsidRPr="008F5D1A">
        <w:rPr>
          <w:sz w:val="20"/>
          <w:szCs w:val="20"/>
        </w:rPr>
        <w:t>2903,8</w:t>
      </w:r>
      <w:r w:rsidR="00BF0F0D" w:rsidRPr="008F5D1A">
        <w:rPr>
          <w:sz w:val="20"/>
          <w:szCs w:val="20"/>
        </w:rPr>
        <w:t xml:space="preserve"> </w:t>
      </w:r>
      <w:r w:rsidRPr="008F5D1A">
        <w:rPr>
          <w:sz w:val="20"/>
          <w:szCs w:val="20"/>
        </w:rPr>
        <w:t>тыс.</w:t>
      </w:r>
      <w:r w:rsidR="00BF0F0D" w:rsidRPr="008F5D1A">
        <w:rPr>
          <w:sz w:val="20"/>
          <w:szCs w:val="20"/>
        </w:rPr>
        <w:t xml:space="preserve"> </w:t>
      </w:r>
      <w:r w:rsidRPr="008F5D1A">
        <w:rPr>
          <w:sz w:val="20"/>
          <w:szCs w:val="20"/>
        </w:rPr>
        <w:t>руб. до 29</w:t>
      </w:r>
      <w:r w:rsidR="008F5D1A" w:rsidRPr="008F5D1A">
        <w:rPr>
          <w:sz w:val="20"/>
          <w:szCs w:val="20"/>
        </w:rPr>
        <w:t>91,8</w:t>
      </w:r>
      <w:r w:rsidRPr="008F5D1A">
        <w:rPr>
          <w:sz w:val="20"/>
          <w:szCs w:val="20"/>
        </w:rPr>
        <w:t xml:space="preserve"> тыс.</w:t>
      </w:r>
      <w:r w:rsidR="00BF0F0D" w:rsidRPr="008F5D1A">
        <w:rPr>
          <w:sz w:val="20"/>
          <w:szCs w:val="20"/>
        </w:rPr>
        <w:t xml:space="preserve"> </w:t>
      </w:r>
      <w:r w:rsidRPr="008F5D1A">
        <w:rPr>
          <w:sz w:val="20"/>
          <w:szCs w:val="20"/>
        </w:rPr>
        <w:t>руб</w:t>
      </w:r>
      <w:r w:rsidRPr="008F5D1A">
        <w:rPr>
          <w:b/>
          <w:sz w:val="20"/>
          <w:szCs w:val="20"/>
        </w:rPr>
        <w:t>.</w:t>
      </w:r>
      <w:r w:rsidRPr="008F5D1A">
        <w:rPr>
          <w:sz w:val="20"/>
          <w:szCs w:val="20"/>
        </w:rPr>
        <w:t xml:space="preserve">   Кредиторская задолженность по выплате заработной платы и социальным выплатам отсутствует.</w:t>
      </w:r>
    </w:p>
    <w:p w:rsidR="008706D2" w:rsidRPr="008F5D1A" w:rsidRDefault="00D8628F">
      <w:pPr>
        <w:pStyle w:val="33"/>
        <w:ind w:left="0" w:firstLine="720"/>
        <w:rPr>
          <w:sz w:val="22"/>
          <w:szCs w:val="22"/>
        </w:rPr>
      </w:pPr>
      <w:r w:rsidRPr="008F5D1A">
        <w:rPr>
          <w:sz w:val="22"/>
          <w:szCs w:val="22"/>
        </w:rPr>
        <w:t>В целях обеспечения выполнения расходных полномочий бюджета в 202</w:t>
      </w:r>
      <w:r w:rsidR="00644000" w:rsidRPr="008F5D1A">
        <w:rPr>
          <w:sz w:val="22"/>
          <w:szCs w:val="22"/>
        </w:rPr>
        <w:t>3</w:t>
      </w:r>
      <w:r w:rsidR="00BF0F0D" w:rsidRPr="008F5D1A">
        <w:rPr>
          <w:sz w:val="22"/>
          <w:szCs w:val="22"/>
        </w:rPr>
        <w:t xml:space="preserve"> </w:t>
      </w:r>
      <w:r w:rsidRPr="008F5D1A">
        <w:rPr>
          <w:sz w:val="22"/>
          <w:szCs w:val="22"/>
        </w:rPr>
        <w:t>г администрацией осуществлялась работа по введению режима экономии бюджетных средств, направленный на умеренность расходов либо их сокращения, приостановлено приобретение услуг, носящий не первоочередной характер. Все вышеперечисленные мероприятия позволили полностью профинансировать первоочередные расходные обязательства   по собственным полномочиям и сократить кредиторскую задолженность до минимума и оставить на 01 января 202</w:t>
      </w:r>
      <w:r w:rsidR="008F5D1A" w:rsidRPr="008F5D1A">
        <w:rPr>
          <w:sz w:val="22"/>
          <w:szCs w:val="22"/>
        </w:rPr>
        <w:t>4</w:t>
      </w:r>
      <w:r w:rsidRPr="008F5D1A">
        <w:rPr>
          <w:sz w:val="22"/>
          <w:szCs w:val="22"/>
        </w:rPr>
        <w:t xml:space="preserve">г на расчетном счёте денежных средств в сумме </w:t>
      </w:r>
      <w:r w:rsidR="008F5D1A" w:rsidRPr="008F5D1A">
        <w:rPr>
          <w:sz w:val="22"/>
          <w:szCs w:val="22"/>
        </w:rPr>
        <w:t>69277,2</w:t>
      </w:r>
      <w:r w:rsidRPr="008F5D1A">
        <w:rPr>
          <w:sz w:val="22"/>
          <w:szCs w:val="22"/>
        </w:rPr>
        <w:t>т.р. для обеспечения функционирования учреждений района в январе месяце 2023</w:t>
      </w:r>
      <w:r w:rsidR="00BF0F0D" w:rsidRPr="008F5D1A">
        <w:rPr>
          <w:sz w:val="22"/>
          <w:szCs w:val="22"/>
        </w:rPr>
        <w:t xml:space="preserve"> </w:t>
      </w:r>
      <w:r w:rsidRPr="008F5D1A">
        <w:rPr>
          <w:sz w:val="22"/>
          <w:szCs w:val="22"/>
        </w:rPr>
        <w:t xml:space="preserve">г до начала поступления доходов в бюджет.  </w:t>
      </w:r>
    </w:p>
    <w:p w:rsidR="008706D2" w:rsidRPr="00F13CD1" w:rsidRDefault="00D8628F">
      <w:pPr>
        <w:pStyle w:val="25"/>
        <w:rPr>
          <w:sz w:val="24"/>
        </w:rPr>
      </w:pPr>
      <w:r w:rsidRPr="00F13CD1">
        <w:rPr>
          <w:sz w:val="24"/>
        </w:rPr>
        <w:t xml:space="preserve"> </w:t>
      </w:r>
    </w:p>
    <w:p w:rsidR="008706D2" w:rsidRPr="008F5D1A" w:rsidRDefault="008706D2">
      <w:pPr>
        <w:jc w:val="both"/>
        <w:rPr>
          <w:sz w:val="20"/>
          <w:szCs w:val="20"/>
        </w:rPr>
      </w:pPr>
    </w:p>
    <w:p w:rsidR="008706D2" w:rsidRPr="008F5D1A" w:rsidRDefault="00D8628F">
      <w:pPr>
        <w:pStyle w:val="1"/>
        <w:ind w:left="0"/>
        <w:rPr>
          <w:sz w:val="20"/>
          <w:szCs w:val="20"/>
        </w:rPr>
      </w:pPr>
      <w:r w:rsidRPr="008F5D1A">
        <w:rPr>
          <w:sz w:val="20"/>
          <w:szCs w:val="20"/>
        </w:rPr>
        <w:t>Начальник УФ и НП                                                                                          М.</w:t>
      </w:r>
      <w:r w:rsidR="00BF0F0D" w:rsidRPr="008F5D1A">
        <w:rPr>
          <w:sz w:val="20"/>
          <w:szCs w:val="20"/>
        </w:rPr>
        <w:t xml:space="preserve"> </w:t>
      </w:r>
      <w:r w:rsidRPr="008F5D1A">
        <w:rPr>
          <w:sz w:val="20"/>
          <w:szCs w:val="20"/>
        </w:rPr>
        <w:t>А.</w:t>
      </w:r>
      <w:r w:rsidR="00BF0F0D" w:rsidRPr="008F5D1A">
        <w:rPr>
          <w:sz w:val="20"/>
          <w:szCs w:val="20"/>
        </w:rPr>
        <w:t xml:space="preserve"> </w:t>
      </w:r>
      <w:r w:rsidRPr="008F5D1A">
        <w:rPr>
          <w:sz w:val="20"/>
          <w:szCs w:val="20"/>
        </w:rPr>
        <w:t>Жарких</w:t>
      </w:r>
    </w:p>
    <w:p w:rsidR="008706D2" w:rsidRPr="00F13CD1" w:rsidRDefault="008706D2">
      <w:pPr>
        <w:pStyle w:val="1"/>
        <w:ind w:left="0"/>
        <w:rPr>
          <w:sz w:val="24"/>
        </w:rPr>
      </w:pPr>
    </w:p>
    <w:sectPr w:rsidR="008706D2" w:rsidRPr="00F13CD1">
      <w:pgSz w:w="11906" w:h="16838"/>
      <w:pgMar w:top="360" w:right="850" w:bottom="53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1DBC" w:rsidRDefault="001F1DBC">
      <w:r>
        <w:separator/>
      </w:r>
    </w:p>
  </w:endnote>
  <w:endnote w:type="continuationSeparator" w:id="0">
    <w:p w:rsidR="001F1DBC" w:rsidRDefault="001F1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1DBC" w:rsidRDefault="001F1DBC">
      <w:r>
        <w:separator/>
      </w:r>
    </w:p>
  </w:footnote>
  <w:footnote w:type="continuationSeparator" w:id="0">
    <w:p w:rsidR="001F1DBC" w:rsidRDefault="001F1D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1570F"/>
    <w:multiLevelType w:val="hybridMultilevel"/>
    <w:tmpl w:val="28328E0C"/>
    <w:lvl w:ilvl="0" w:tplc="FC5280AE">
      <w:start w:val="9"/>
      <w:numFmt w:val="bullet"/>
      <w:lvlText w:val="-"/>
      <w:lvlJc w:val="left"/>
      <w:pPr>
        <w:tabs>
          <w:tab w:val="num" w:pos="720"/>
        </w:tabs>
        <w:ind w:left="720" w:hanging="360"/>
      </w:pPr>
      <w:rPr>
        <w:rFonts w:ascii="Times New Roman" w:eastAsia="Times New Roman" w:hAnsi="Times New Roman" w:cs="Times New Roman"/>
      </w:rPr>
    </w:lvl>
    <w:lvl w:ilvl="1" w:tplc="2E12F08E">
      <w:start w:val="1"/>
      <w:numFmt w:val="bullet"/>
      <w:lvlText w:val="o"/>
      <w:lvlJc w:val="left"/>
      <w:pPr>
        <w:tabs>
          <w:tab w:val="num" w:pos="1440"/>
        </w:tabs>
        <w:ind w:left="1440" w:hanging="360"/>
      </w:pPr>
      <w:rPr>
        <w:rFonts w:ascii="Courier New" w:hAnsi="Courier New"/>
      </w:rPr>
    </w:lvl>
    <w:lvl w:ilvl="2" w:tplc="02BA0A48">
      <w:start w:val="1"/>
      <w:numFmt w:val="bullet"/>
      <w:lvlText w:val=""/>
      <w:lvlJc w:val="left"/>
      <w:pPr>
        <w:tabs>
          <w:tab w:val="num" w:pos="2160"/>
        </w:tabs>
        <w:ind w:left="2160" w:hanging="360"/>
      </w:pPr>
      <w:rPr>
        <w:rFonts w:ascii="Wingdings" w:hAnsi="Wingdings"/>
      </w:rPr>
    </w:lvl>
    <w:lvl w:ilvl="3" w:tplc="A8D44058">
      <w:start w:val="1"/>
      <w:numFmt w:val="bullet"/>
      <w:lvlText w:val=""/>
      <w:lvlJc w:val="left"/>
      <w:pPr>
        <w:tabs>
          <w:tab w:val="num" w:pos="2880"/>
        </w:tabs>
        <w:ind w:left="2880" w:hanging="360"/>
      </w:pPr>
      <w:rPr>
        <w:rFonts w:ascii="Symbol" w:hAnsi="Symbol"/>
      </w:rPr>
    </w:lvl>
    <w:lvl w:ilvl="4" w:tplc="F9F0274C">
      <w:start w:val="1"/>
      <w:numFmt w:val="bullet"/>
      <w:lvlText w:val="o"/>
      <w:lvlJc w:val="left"/>
      <w:pPr>
        <w:tabs>
          <w:tab w:val="num" w:pos="3600"/>
        </w:tabs>
        <w:ind w:left="3600" w:hanging="360"/>
      </w:pPr>
      <w:rPr>
        <w:rFonts w:ascii="Courier New" w:hAnsi="Courier New"/>
      </w:rPr>
    </w:lvl>
    <w:lvl w:ilvl="5" w:tplc="E62825A2">
      <w:start w:val="1"/>
      <w:numFmt w:val="bullet"/>
      <w:lvlText w:val=""/>
      <w:lvlJc w:val="left"/>
      <w:pPr>
        <w:tabs>
          <w:tab w:val="num" w:pos="4320"/>
        </w:tabs>
        <w:ind w:left="4320" w:hanging="360"/>
      </w:pPr>
      <w:rPr>
        <w:rFonts w:ascii="Wingdings" w:hAnsi="Wingdings"/>
      </w:rPr>
    </w:lvl>
    <w:lvl w:ilvl="6" w:tplc="0CA0C4AA">
      <w:start w:val="1"/>
      <w:numFmt w:val="bullet"/>
      <w:lvlText w:val=""/>
      <w:lvlJc w:val="left"/>
      <w:pPr>
        <w:tabs>
          <w:tab w:val="num" w:pos="5040"/>
        </w:tabs>
        <w:ind w:left="5040" w:hanging="360"/>
      </w:pPr>
      <w:rPr>
        <w:rFonts w:ascii="Symbol" w:hAnsi="Symbol"/>
      </w:rPr>
    </w:lvl>
    <w:lvl w:ilvl="7" w:tplc="5D804D28">
      <w:start w:val="1"/>
      <w:numFmt w:val="bullet"/>
      <w:lvlText w:val="o"/>
      <w:lvlJc w:val="left"/>
      <w:pPr>
        <w:tabs>
          <w:tab w:val="num" w:pos="5760"/>
        </w:tabs>
        <w:ind w:left="5760" w:hanging="360"/>
      </w:pPr>
      <w:rPr>
        <w:rFonts w:ascii="Courier New" w:hAnsi="Courier New"/>
      </w:rPr>
    </w:lvl>
    <w:lvl w:ilvl="8" w:tplc="4CC6A3CA">
      <w:start w:val="1"/>
      <w:numFmt w:val="bullet"/>
      <w:lvlText w:val=""/>
      <w:lvlJc w:val="left"/>
      <w:pPr>
        <w:tabs>
          <w:tab w:val="num" w:pos="6480"/>
        </w:tabs>
        <w:ind w:left="6480" w:hanging="360"/>
      </w:pPr>
      <w:rPr>
        <w:rFonts w:ascii="Wingdings" w:hAnsi="Wingdings"/>
      </w:rPr>
    </w:lvl>
  </w:abstractNum>
  <w:abstractNum w:abstractNumId="1" w15:restartNumberingAfterBreak="0">
    <w:nsid w:val="44A3514D"/>
    <w:multiLevelType w:val="hybridMultilevel"/>
    <w:tmpl w:val="5D76D15E"/>
    <w:lvl w:ilvl="0" w:tplc="975E9190">
      <w:start w:val="1"/>
      <w:numFmt w:val="decimal"/>
      <w:lvlText w:val="%1."/>
      <w:lvlJc w:val="left"/>
      <w:pPr>
        <w:ind w:left="153" w:hanging="360"/>
      </w:pPr>
    </w:lvl>
    <w:lvl w:ilvl="1" w:tplc="A9B6420A">
      <w:start w:val="1"/>
      <w:numFmt w:val="lowerLetter"/>
      <w:lvlText w:val="%2."/>
      <w:lvlJc w:val="left"/>
      <w:pPr>
        <w:ind w:left="873" w:hanging="360"/>
      </w:pPr>
    </w:lvl>
    <w:lvl w:ilvl="2" w:tplc="E7809A46">
      <w:start w:val="1"/>
      <w:numFmt w:val="lowerRoman"/>
      <w:lvlText w:val="%3."/>
      <w:lvlJc w:val="right"/>
      <w:pPr>
        <w:ind w:left="1593" w:hanging="180"/>
      </w:pPr>
    </w:lvl>
    <w:lvl w:ilvl="3" w:tplc="E13ECA28">
      <w:start w:val="1"/>
      <w:numFmt w:val="decimal"/>
      <w:lvlText w:val="%4."/>
      <w:lvlJc w:val="left"/>
      <w:pPr>
        <w:ind w:left="2313" w:hanging="360"/>
      </w:pPr>
    </w:lvl>
    <w:lvl w:ilvl="4" w:tplc="F05470FC">
      <w:start w:val="1"/>
      <w:numFmt w:val="lowerLetter"/>
      <w:lvlText w:val="%5."/>
      <w:lvlJc w:val="left"/>
      <w:pPr>
        <w:ind w:left="3033" w:hanging="360"/>
      </w:pPr>
    </w:lvl>
    <w:lvl w:ilvl="5" w:tplc="EA4E3B92">
      <w:start w:val="1"/>
      <w:numFmt w:val="lowerRoman"/>
      <w:lvlText w:val="%6."/>
      <w:lvlJc w:val="right"/>
      <w:pPr>
        <w:ind w:left="3753" w:hanging="180"/>
      </w:pPr>
    </w:lvl>
    <w:lvl w:ilvl="6" w:tplc="CB9A4B00">
      <w:start w:val="1"/>
      <w:numFmt w:val="decimal"/>
      <w:lvlText w:val="%7."/>
      <w:lvlJc w:val="left"/>
      <w:pPr>
        <w:ind w:left="4473" w:hanging="360"/>
      </w:pPr>
    </w:lvl>
    <w:lvl w:ilvl="7" w:tplc="8C7CE912">
      <w:start w:val="1"/>
      <w:numFmt w:val="lowerLetter"/>
      <w:lvlText w:val="%8."/>
      <w:lvlJc w:val="left"/>
      <w:pPr>
        <w:ind w:left="5193" w:hanging="360"/>
      </w:pPr>
    </w:lvl>
    <w:lvl w:ilvl="8" w:tplc="D8804494">
      <w:start w:val="1"/>
      <w:numFmt w:val="lowerRoman"/>
      <w:lvlText w:val="%9."/>
      <w:lvlJc w:val="right"/>
      <w:pPr>
        <w:ind w:left="5913" w:hanging="180"/>
      </w:pPr>
    </w:lvl>
  </w:abstractNum>
  <w:abstractNum w:abstractNumId="2" w15:restartNumberingAfterBreak="0">
    <w:nsid w:val="53262585"/>
    <w:multiLevelType w:val="hybridMultilevel"/>
    <w:tmpl w:val="5350A190"/>
    <w:lvl w:ilvl="0" w:tplc="B920B7E2">
      <w:numFmt w:val="bullet"/>
      <w:lvlText w:val="-"/>
      <w:lvlJc w:val="left"/>
      <w:pPr>
        <w:tabs>
          <w:tab w:val="num" w:pos="720"/>
        </w:tabs>
        <w:ind w:left="720" w:hanging="360"/>
      </w:pPr>
      <w:rPr>
        <w:rFonts w:ascii="Times New Roman" w:eastAsia="Times New Roman" w:hAnsi="Times New Roman" w:cs="Times New Roman"/>
      </w:rPr>
    </w:lvl>
    <w:lvl w:ilvl="1" w:tplc="D9A88768">
      <w:start w:val="1"/>
      <w:numFmt w:val="bullet"/>
      <w:lvlText w:val="o"/>
      <w:lvlJc w:val="left"/>
      <w:pPr>
        <w:tabs>
          <w:tab w:val="num" w:pos="1440"/>
        </w:tabs>
        <w:ind w:left="1440" w:hanging="360"/>
      </w:pPr>
      <w:rPr>
        <w:rFonts w:ascii="Courier New" w:hAnsi="Courier New"/>
      </w:rPr>
    </w:lvl>
    <w:lvl w:ilvl="2" w:tplc="213C4550">
      <w:start w:val="1"/>
      <w:numFmt w:val="bullet"/>
      <w:lvlText w:val=""/>
      <w:lvlJc w:val="left"/>
      <w:pPr>
        <w:tabs>
          <w:tab w:val="num" w:pos="2160"/>
        </w:tabs>
        <w:ind w:left="2160" w:hanging="360"/>
      </w:pPr>
      <w:rPr>
        <w:rFonts w:ascii="Wingdings" w:hAnsi="Wingdings"/>
      </w:rPr>
    </w:lvl>
    <w:lvl w:ilvl="3" w:tplc="5F7CA256">
      <w:start w:val="1"/>
      <w:numFmt w:val="bullet"/>
      <w:lvlText w:val=""/>
      <w:lvlJc w:val="left"/>
      <w:pPr>
        <w:tabs>
          <w:tab w:val="num" w:pos="2880"/>
        </w:tabs>
        <w:ind w:left="2880" w:hanging="360"/>
      </w:pPr>
      <w:rPr>
        <w:rFonts w:ascii="Symbol" w:hAnsi="Symbol"/>
      </w:rPr>
    </w:lvl>
    <w:lvl w:ilvl="4" w:tplc="4C96A52C">
      <w:start w:val="1"/>
      <w:numFmt w:val="bullet"/>
      <w:lvlText w:val="o"/>
      <w:lvlJc w:val="left"/>
      <w:pPr>
        <w:tabs>
          <w:tab w:val="num" w:pos="3600"/>
        </w:tabs>
        <w:ind w:left="3600" w:hanging="360"/>
      </w:pPr>
      <w:rPr>
        <w:rFonts w:ascii="Courier New" w:hAnsi="Courier New"/>
      </w:rPr>
    </w:lvl>
    <w:lvl w:ilvl="5" w:tplc="37F66948">
      <w:start w:val="1"/>
      <w:numFmt w:val="bullet"/>
      <w:lvlText w:val=""/>
      <w:lvlJc w:val="left"/>
      <w:pPr>
        <w:tabs>
          <w:tab w:val="num" w:pos="4320"/>
        </w:tabs>
        <w:ind w:left="4320" w:hanging="360"/>
      </w:pPr>
      <w:rPr>
        <w:rFonts w:ascii="Wingdings" w:hAnsi="Wingdings"/>
      </w:rPr>
    </w:lvl>
    <w:lvl w:ilvl="6" w:tplc="5C86F23C">
      <w:start w:val="1"/>
      <w:numFmt w:val="bullet"/>
      <w:lvlText w:val=""/>
      <w:lvlJc w:val="left"/>
      <w:pPr>
        <w:tabs>
          <w:tab w:val="num" w:pos="5040"/>
        </w:tabs>
        <w:ind w:left="5040" w:hanging="360"/>
      </w:pPr>
      <w:rPr>
        <w:rFonts w:ascii="Symbol" w:hAnsi="Symbol"/>
      </w:rPr>
    </w:lvl>
    <w:lvl w:ilvl="7" w:tplc="71182BC0">
      <w:start w:val="1"/>
      <w:numFmt w:val="bullet"/>
      <w:lvlText w:val="o"/>
      <w:lvlJc w:val="left"/>
      <w:pPr>
        <w:tabs>
          <w:tab w:val="num" w:pos="5760"/>
        </w:tabs>
        <w:ind w:left="5760" w:hanging="360"/>
      </w:pPr>
      <w:rPr>
        <w:rFonts w:ascii="Courier New" w:hAnsi="Courier New"/>
      </w:rPr>
    </w:lvl>
    <w:lvl w:ilvl="8" w:tplc="E30832F0">
      <w:start w:val="1"/>
      <w:numFmt w:val="bullet"/>
      <w:lvlText w:val=""/>
      <w:lvlJc w:val="left"/>
      <w:pPr>
        <w:tabs>
          <w:tab w:val="num" w:pos="6480"/>
        </w:tabs>
        <w:ind w:left="6480" w:hanging="360"/>
      </w:pPr>
      <w:rPr>
        <w:rFonts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6D2"/>
    <w:rsid w:val="00002F1A"/>
    <w:rsid w:val="00021CBE"/>
    <w:rsid w:val="0002523A"/>
    <w:rsid w:val="00041D9A"/>
    <w:rsid w:val="000432ED"/>
    <w:rsid w:val="00043495"/>
    <w:rsid w:val="00046CB2"/>
    <w:rsid w:val="00052E62"/>
    <w:rsid w:val="00071822"/>
    <w:rsid w:val="00071FB8"/>
    <w:rsid w:val="000A612F"/>
    <w:rsid w:val="000B591A"/>
    <w:rsid w:val="000D41B1"/>
    <w:rsid w:val="000E3AA2"/>
    <w:rsid w:val="000E6044"/>
    <w:rsid w:val="000E6A81"/>
    <w:rsid w:val="000F7F56"/>
    <w:rsid w:val="00104EAB"/>
    <w:rsid w:val="0011408C"/>
    <w:rsid w:val="001172EE"/>
    <w:rsid w:val="001205C6"/>
    <w:rsid w:val="00131ABA"/>
    <w:rsid w:val="00151516"/>
    <w:rsid w:val="00166640"/>
    <w:rsid w:val="001A785E"/>
    <w:rsid w:val="001C6A85"/>
    <w:rsid w:val="001D27EB"/>
    <w:rsid w:val="001D4D9D"/>
    <w:rsid w:val="001D4E62"/>
    <w:rsid w:val="001D5636"/>
    <w:rsid w:val="001F1DBC"/>
    <w:rsid w:val="001F328C"/>
    <w:rsid w:val="002031FE"/>
    <w:rsid w:val="0020463F"/>
    <w:rsid w:val="0022336F"/>
    <w:rsid w:val="00237678"/>
    <w:rsid w:val="0027222E"/>
    <w:rsid w:val="002738B7"/>
    <w:rsid w:val="0029221C"/>
    <w:rsid w:val="002B78D2"/>
    <w:rsid w:val="002D13CD"/>
    <w:rsid w:val="002E01B4"/>
    <w:rsid w:val="003132AF"/>
    <w:rsid w:val="00321EA8"/>
    <w:rsid w:val="00330CDB"/>
    <w:rsid w:val="00334CD1"/>
    <w:rsid w:val="003357CD"/>
    <w:rsid w:val="00353B50"/>
    <w:rsid w:val="003600F6"/>
    <w:rsid w:val="00373B53"/>
    <w:rsid w:val="0039791F"/>
    <w:rsid w:val="003A4CAA"/>
    <w:rsid w:val="003B03C9"/>
    <w:rsid w:val="003C1363"/>
    <w:rsid w:val="003C51B8"/>
    <w:rsid w:val="003C6E70"/>
    <w:rsid w:val="003D2AB2"/>
    <w:rsid w:val="003F4381"/>
    <w:rsid w:val="003F70BE"/>
    <w:rsid w:val="00414457"/>
    <w:rsid w:val="00426D45"/>
    <w:rsid w:val="00443866"/>
    <w:rsid w:val="00454EAB"/>
    <w:rsid w:val="004629A5"/>
    <w:rsid w:val="004805A3"/>
    <w:rsid w:val="00480A97"/>
    <w:rsid w:val="00485828"/>
    <w:rsid w:val="0049311F"/>
    <w:rsid w:val="004A3688"/>
    <w:rsid w:val="004B32BC"/>
    <w:rsid w:val="004B4192"/>
    <w:rsid w:val="004D5317"/>
    <w:rsid w:val="004D67E5"/>
    <w:rsid w:val="004E7B21"/>
    <w:rsid w:val="005050A0"/>
    <w:rsid w:val="00506029"/>
    <w:rsid w:val="00550C45"/>
    <w:rsid w:val="005615EF"/>
    <w:rsid w:val="00595CB3"/>
    <w:rsid w:val="005D6DFF"/>
    <w:rsid w:val="005F0FEF"/>
    <w:rsid w:val="005F60DA"/>
    <w:rsid w:val="00616DA3"/>
    <w:rsid w:val="006225A9"/>
    <w:rsid w:val="00622E1B"/>
    <w:rsid w:val="0062655E"/>
    <w:rsid w:val="006277F6"/>
    <w:rsid w:val="00634D1E"/>
    <w:rsid w:val="00634D71"/>
    <w:rsid w:val="006435FF"/>
    <w:rsid w:val="00644000"/>
    <w:rsid w:val="006468DC"/>
    <w:rsid w:val="00652117"/>
    <w:rsid w:val="00685E7F"/>
    <w:rsid w:val="006A2F92"/>
    <w:rsid w:val="006B2E5F"/>
    <w:rsid w:val="006E4218"/>
    <w:rsid w:val="006E5319"/>
    <w:rsid w:val="006E6E76"/>
    <w:rsid w:val="00710425"/>
    <w:rsid w:val="007108F0"/>
    <w:rsid w:val="00711CEB"/>
    <w:rsid w:val="0071410A"/>
    <w:rsid w:val="00717C01"/>
    <w:rsid w:val="00743373"/>
    <w:rsid w:val="007478C9"/>
    <w:rsid w:val="00747CEA"/>
    <w:rsid w:val="00776C06"/>
    <w:rsid w:val="007A2FBA"/>
    <w:rsid w:val="007C2B1F"/>
    <w:rsid w:val="007D3187"/>
    <w:rsid w:val="007D7E26"/>
    <w:rsid w:val="007E1E34"/>
    <w:rsid w:val="007E6B7D"/>
    <w:rsid w:val="007F1204"/>
    <w:rsid w:val="007F1E0D"/>
    <w:rsid w:val="007F281C"/>
    <w:rsid w:val="008024F1"/>
    <w:rsid w:val="00812FA3"/>
    <w:rsid w:val="00817780"/>
    <w:rsid w:val="00820AC0"/>
    <w:rsid w:val="008236EC"/>
    <w:rsid w:val="008341D7"/>
    <w:rsid w:val="00850F0F"/>
    <w:rsid w:val="008537C2"/>
    <w:rsid w:val="008636E0"/>
    <w:rsid w:val="008706D2"/>
    <w:rsid w:val="00870B8C"/>
    <w:rsid w:val="008715AA"/>
    <w:rsid w:val="00884280"/>
    <w:rsid w:val="00884D6D"/>
    <w:rsid w:val="00897AD4"/>
    <w:rsid w:val="008B1B66"/>
    <w:rsid w:val="008D05C4"/>
    <w:rsid w:val="008D2AB1"/>
    <w:rsid w:val="008E0E56"/>
    <w:rsid w:val="008E64B7"/>
    <w:rsid w:val="008F19AD"/>
    <w:rsid w:val="008F5D1A"/>
    <w:rsid w:val="00912AC9"/>
    <w:rsid w:val="00916FC1"/>
    <w:rsid w:val="00917150"/>
    <w:rsid w:val="00924B18"/>
    <w:rsid w:val="009255AA"/>
    <w:rsid w:val="00932E96"/>
    <w:rsid w:val="00935D9D"/>
    <w:rsid w:val="00946EEA"/>
    <w:rsid w:val="00947D68"/>
    <w:rsid w:val="00954F88"/>
    <w:rsid w:val="0095636D"/>
    <w:rsid w:val="00960497"/>
    <w:rsid w:val="00970B1C"/>
    <w:rsid w:val="00975A3F"/>
    <w:rsid w:val="00983CCD"/>
    <w:rsid w:val="009922BE"/>
    <w:rsid w:val="009B7889"/>
    <w:rsid w:val="009C51E7"/>
    <w:rsid w:val="009E0242"/>
    <w:rsid w:val="009E1D80"/>
    <w:rsid w:val="009F058C"/>
    <w:rsid w:val="009F5713"/>
    <w:rsid w:val="00A008B7"/>
    <w:rsid w:val="00A12F3A"/>
    <w:rsid w:val="00A138DB"/>
    <w:rsid w:val="00A14098"/>
    <w:rsid w:val="00A2129B"/>
    <w:rsid w:val="00A22DC8"/>
    <w:rsid w:val="00A34229"/>
    <w:rsid w:val="00A3610C"/>
    <w:rsid w:val="00A44518"/>
    <w:rsid w:val="00A47838"/>
    <w:rsid w:val="00A62DB5"/>
    <w:rsid w:val="00A74CEF"/>
    <w:rsid w:val="00A90D47"/>
    <w:rsid w:val="00AB5925"/>
    <w:rsid w:val="00AD2A7B"/>
    <w:rsid w:val="00B0182F"/>
    <w:rsid w:val="00B04994"/>
    <w:rsid w:val="00B54FE5"/>
    <w:rsid w:val="00B60E94"/>
    <w:rsid w:val="00B67AEB"/>
    <w:rsid w:val="00B7079A"/>
    <w:rsid w:val="00B73A4C"/>
    <w:rsid w:val="00B82DCD"/>
    <w:rsid w:val="00B83740"/>
    <w:rsid w:val="00BA0BFA"/>
    <w:rsid w:val="00BB13A4"/>
    <w:rsid w:val="00BC23F4"/>
    <w:rsid w:val="00BF0F0D"/>
    <w:rsid w:val="00C07454"/>
    <w:rsid w:val="00C1334E"/>
    <w:rsid w:val="00C32DA0"/>
    <w:rsid w:val="00C47E36"/>
    <w:rsid w:val="00C501D7"/>
    <w:rsid w:val="00C56606"/>
    <w:rsid w:val="00C60774"/>
    <w:rsid w:val="00C666CC"/>
    <w:rsid w:val="00C73FCF"/>
    <w:rsid w:val="00C8713A"/>
    <w:rsid w:val="00C94A05"/>
    <w:rsid w:val="00CC1ADC"/>
    <w:rsid w:val="00CD714B"/>
    <w:rsid w:val="00CF6822"/>
    <w:rsid w:val="00D37B7D"/>
    <w:rsid w:val="00D43588"/>
    <w:rsid w:val="00D50944"/>
    <w:rsid w:val="00D8628F"/>
    <w:rsid w:val="00D9143C"/>
    <w:rsid w:val="00D91D93"/>
    <w:rsid w:val="00DC3647"/>
    <w:rsid w:val="00DF097C"/>
    <w:rsid w:val="00E01A1B"/>
    <w:rsid w:val="00E114EC"/>
    <w:rsid w:val="00E12E06"/>
    <w:rsid w:val="00E13F31"/>
    <w:rsid w:val="00E1741C"/>
    <w:rsid w:val="00E402BE"/>
    <w:rsid w:val="00E44DC4"/>
    <w:rsid w:val="00E52503"/>
    <w:rsid w:val="00E55891"/>
    <w:rsid w:val="00E65794"/>
    <w:rsid w:val="00E75FAA"/>
    <w:rsid w:val="00E77018"/>
    <w:rsid w:val="00E83272"/>
    <w:rsid w:val="00E84081"/>
    <w:rsid w:val="00EC1CA7"/>
    <w:rsid w:val="00EE1EC3"/>
    <w:rsid w:val="00EF3297"/>
    <w:rsid w:val="00F124AA"/>
    <w:rsid w:val="00F13CD1"/>
    <w:rsid w:val="00F30716"/>
    <w:rsid w:val="00F34CAC"/>
    <w:rsid w:val="00F52823"/>
    <w:rsid w:val="00F54A85"/>
    <w:rsid w:val="00F55042"/>
    <w:rsid w:val="00F7271F"/>
    <w:rsid w:val="00F92D9E"/>
    <w:rsid w:val="00F9657B"/>
    <w:rsid w:val="00F97A92"/>
    <w:rsid w:val="00FB37DC"/>
    <w:rsid w:val="00FD2785"/>
    <w:rsid w:val="00FF2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yle="mso-position-vertical-relative:line" fill="f" fillcolor="white" stroke="f">
      <v:fill color="white" on="f"/>
      <v:stroke on="f"/>
    </o:shapedefaults>
    <o:shapelayout v:ext="edit">
      <o:idmap v:ext="edit" data="1"/>
    </o:shapelayout>
  </w:shapeDefaults>
  <w:decimalSymbol w:val=","/>
  <w:listSeparator w:val=";"/>
  <w15:docId w15:val="{7966779B-BE39-48C3-B901-C37F3DD02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keepNext/>
      <w:ind w:left="720"/>
      <w:jc w:val="both"/>
      <w:outlineLvl w:val="0"/>
    </w:pPr>
    <w:rPr>
      <w:sz w:val="28"/>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rPr>
      <w:lang w:eastAsia="zh-CN"/>
    </w:r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677"/>
        <w:tab w:val="right" w:pos="9355"/>
      </w:tabs>
    </w:pPr>
  </w:style>
  <w:style w:type="character" w:customStyle="1" w:styleId="HeaderChar">
    <w:name w:val="Header Char"/>
    <w:uiPriority w:val="99"/>
  </w:style>
  <w:style w:type="paragraph" w:styleId="ad">
    <w:name w:val="footer"/>
    <w:basedOn w:val="a"/>
    <w:link w:val="ae"/>
    <w:pPr>
      <w:tabs>
        <w:tab w:val="center" w:pos="4677"/>
        <w:tab w:val="right" w:pos="9355"/>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sz w:val="18"/>
      <w:szCs w:val="18"/>
    </w:rPr>
  </w:style>
  <w:style w:type="character" w:customStyle="1" w:styleId="CaptionChar">
    <w:name w:val="Caption Char"/>
    <w:uiPriority w:val="99"/>
  </w:style>
  <w:style w:type="table" w:styleId="af0">
    <w:name w:val="Table Grid"/>
    <w:uiPriority w:val="59"/>
    <w:rPr>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unhideWhenUsed/>
    <w:rPr>
      <w:color w:val="0000FF"/>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eastAsia="zh-CN"/>
    </w:rPr>
  </w:style>
  <w:style w:type="paragraph" w:styleId="af9">
    <w:name w:val="table of figures"/>
    <w:basedOn w:val="a"/>
    <w:next w:val="a"/>
    <w:uiPriority w:val="99"/>
    <w:unhideWhenUsed/>
  </w:style>
  <w:style w:type="paragraph" w:styleId="afa">
    <w:name w:val="Body Text"/>
    <w:basedOn w:val="a"/>
    <w:pPr>
      <w:jc w:val="center"/>
    </w:pPr>
  </w:style>
  <w:style w:type="paragraph" w:styleId="25">
    <w:name w:val="Body Text 2"/>
    <w:basedOn w:val="a"/>
    <w:link w:val="26"/>
    <w:pPr>
      <w:jc w:val="both"/>
    </w:pPr>
    <w:rPr>
      <w:sz w:val="28"/>
    </w:rPr>
  </w:style>
  <w:style w:type="paragraph" w:styleId="afb">
    <w:name w:val="Body Text Indent"/>
    <w:basedOn w:val="a"/>
    <w:link w:val="afc"/>
    <w:pPr>
      <w:ind w:left="-180"/>
      <w:jc w:val="both"/>
    </w:pPr>
    <w:rPr>
      <w:sz w:val="28"/>
    </w:rPr>
  </w:style>
  <w:style w:type="paragraph" w:styleId="27">
    <w:name w:val="Body Text Indent 2"/>
    <w:basedOn w:val="a"/>
    <w:link w:val="28"/>
    <w:pPr>
      <w:ind w:left="720"/>
      <w:jc w:val="both"/>
    </w:pPr>
    <w:rPr>
      <w:sz w:val="28"/>
    </w:rPr>
  </w:style>
  <w:style w:type="paragraph" w:styleId="33">
    <w:name w:val="Body Text Indent 3"/>
    <w:basedOn w:val="a"/>
    <w:link w:val="34"/>
    <w:pPr>
      <w:ind w:left="720"/>
      <w:jc w:val="both"/>
    </w:pPr>
    <w:rPr>
      <w:sz w:val="20"/>
    </w:rPr>
  </w:style>
  <w:style w:type="paragraph" w:styleId="afd">
    <w:name w:val="Balloon Text"/>
    <w:basedOn w:val="a"/>
    <w:semiHidden/>
    <w:rPr>
      <w:rFonts w:ascii="Tahoma" w:hAnsi="Tahoma" w:cs="Tahoma"/>
      <w:sz w:val="16"/>
      <w:szCs w:val="16"/>
    </w:rPr>
  </w:style>
  <w:style w:type="paragraph" w:customStyle="1" w:styleId="afe">
    <w:name w:val="Название"/>
    <w:basedOn w:val="a"/>
    <w:qFormat/>
    <w:pPr>
      <w:jc w:val="center"/>
    </w:pPr>
    <w:rPr>
      <w:sz w:val="32"/>
      <w:szCs w:val="20"/>
    </w:rPr>
  </w:style>
  <w:style w:type="character" w:customStyle="1" w:styleId="26">
    <w:name w:val="Основной текст 2 Знак"/>
    <w:link w:val="25"/>
    <w:rPr>
      <w:sz w:val="28"/>
      <w:szCs w:val="24"/>
    </w:rPr>
  </w:style>
  <w:style w:type="character" w:customStyle="1" w:styleId="afc">
    <w:name w:val="Основной текст с отступом Знак"/>
    <w:link w:val="afb"/>
    <w:rPr>
      <w:sz w:val="28"/>
      <w:szCs w:val="24"/>
    </w:rPr>
  </w:style>
  <w:style w:type="character" w:customStyle="1" w:styleId="28">
    <w:name w:val="Основной текст с отступом 2 Знак"/>
    <w:link w:val="27"/>
    <w:rPr>
      <w:sz w:val="28"/>
      <w:szCs w:val="24"/>
    </w:rPr>
  </w:style>
  <w:style w:type="character" w:customStyle="1" w:styleId="34">
    <w:name w:val="Основной текст с отступом 3 Знак"/>
    <w:link w:val="33"/>
    <w:rPr>
      <w:szCs w:val="24"/>
    </w:rPr>
  </w:style>
  <w:style w:type="character" w:customStyle="1" w:styleId="ac">
    <w:name w:val="Верхний колонтитул Знак"/>
    <w:link w:val="ab"/>
    <w:rPr>
      <w:sz w:val="24"/>
      <w:szCs w:val="24"/>
    </w:rPr>
  </w:style>
  <w:style w:type="character" w:customStyle="1" w:styleId="ae">
    <w:name w:val="Нижний колонтитул Знак"/>
    <w:link w:val="ad"/>
    <w:rPr>
      <w:sz w:val="24"/>
      <w:szCs w:val="24"/>
    </w:rPr>
  </w:style>
  <w:style w:type="character" w:customStyle="1" w:styleId="10">
    <w:name w:val="Заголовок 1 Знак"/>
    <w:link w:val="1"/>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63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9408866995073892E-2"/>
          <c:y val="9.7345132743362831E-2"/>
          <c:w val="0.90804597701149425"/>
          <c:h val="0.72566371681415931"/>
        </c:manualLayout>
      </c:layout>
      <c:barChart>
        <c:barDir val="bar"/>
        <c:grouping val="stacked"/>
        <c:varyColors val="0"/>
        <c:ser>
          <c:idx val="0"/>
          <c:order val="0"/>
          <c:tx>
            <c:strRef>
              <c:f>Sheet1!$A$2</c:f>
              <c:strCache>
                <c:ptCount val="1"/>
                <c:pt idx="0">
                  <c:v>НДФЛ</c:v>
                </c:pt>
              </c:strCache>
            </c:strRef>
          </c:tx>
          <c:spPr>
            <a:gradFill rotWithShape="0">
              <a:gsLst>
                <a:gs pos="0">
                  <a:srgbClr xmlns:mc="http://schemas.openxmlformats.org/markup-compatibility/2006" xmlns:a14="http://schemas.microsoft.com/office/drawing/2010/main" val="000000" mc:Ignorable="a14" a14:legacySpreadsheetColorIndex="24">
                    <a:gamma/>
                    <a:shade val="46275"/>
                    <a:invGamma/>
                  </a:srgbClr>
                </a:gs>
                <a:gs pos="50000">
                  <a:srgbClr xmlns:mc="http://schemas.openxmlformats.org/markup-compatibility/2006" xmlns:a14="http://schemas.microsoft.com/office/drawing/2010/main" val="9999FF" mc:Ignorable="a14" a14:legacySpreadsheetColorIndex="24"/>
                </a:gs>
                <a:gs pos="100000">
                  <a:srgbClr xmlns:mc="http://schemas.openxmlformats.org/markup-compatibility/2006" xmlns:a14="http://schemas.microsoft.com/office/drawing/2010/main" val="000000" mc:Ignorable="a14" a14:legacySpreadsheetColorIndex="24">
                    <a:gamma/>
                    <a:shade val="46275"/>
                    <a:invGamma/>
                  </a:srgbClr>
                </a:gs>
              </a:gsLst>
              <a:lin ang="5400000" scaled="1"/>
            </a:gradFill>
            <a:ln w="12721">
              <a:solidFill>
                <a:srgbClr val="000000"/>
              </a:solidFill>
              <a:prstDash val="solid"/>
            </a:ln>
          </c:spPr>
          <c:invertIfNegative val="0"/>
          <c:cat>
            <c:numRef>
              <c:f>Sheet1!$B$1:$D$1</c:f>
              <c:numCache>
                <c:formatCode>\О\с\н\о\в\н\о\й</c:formatCode>
                <c:ptCount val="3"/>
                <c:pt idx="0">
                  <c:v>2021</c:v>
                </c:pt>
                <c:pt idx="1">
                  <c:v>2022</c:v>
                </c:pt>
                <c:pt idx="2">
                  <c:v>2023</c:v>
                </c:pt>
              </c:numCache>
            </c:numRef>
          </c:cat>
          <c:val>
            <c:numRef>
              <c:f>Sheet1!$B$2:$D$2</c:f>
              <c:numCache>
                <c:formatCode>\О\с\н\о\в\н\о\й</c:formatCode>
                <c:ptCount val="3"/>
                <c:pt idx="0">
                  <c:v>100460.3</c:v>
                </c:pt>
                <c:pt idx="1">
                  <c:v>117414.7</c:v>
                </c:pt>
                <c:pt idx="2">
                  <c:v>123245.9</c:v>
                </c:pt>
              </c:numCache>
            </c:numRef>
          </c:val>
          <c:extLst>
            <c:ext xmlns:c16="http://schemas.microsoft.com/office/drawing/2014/chart" uri="{C3380CC4-5D6E-409C-BE32-E72D297353CC}">
              <c16:uniqueId val="{00000000-5301-44D2-AF17-AF24400C9EEA}"/>
            </c:ext>
          </c:extLst>
        </c:ser>
        <c:ser>
          <c:idx val="1"/>
          <c:order val="1"/>
          <c:tx>
            <c:strRef>
              <c:f>Sheet1!$A$3</c:f>
              <c:strCache>
                <c:ptCount val="1"/>
                <c:pt idx="0">
                  <c:v>акцизы</c:v>
                </c:pt>
              </c:strCache>
            </c:strRef>
          </c:tx>
          <c:spPr>
            <a:gradFill rotWithShape="0">
              <a:gsLst>
                <a:gs pos="0">
                  <a:srgbClr xmlns:mc="http://schemas.openxmlformats.org/markup-compatibility/2006" xmlns:a14="http://schemas.microsoft.com/office/drawing/2010/main" val="000000" mc:Ignorable="a14" a14:legacySpreadsheetColorIndex="25">
                    <a:gamma/>
                    <a:shade val="46275"/>
                    <a:invGamma/>
                  </a:srgbClr>
                </a:gs>
                <a:gs pos="50000">
                  <a:srgbClr xmlns:mc="http://schemas.openxmlformats.org/markup-compatibility/2006" xmlns:a14="http://schemas.microsoft.com/office/drawing/2010/main" val="993366" mc:Ignorable="a14" a14:legacySpreadsheetColorIndex="25"/>
                </a:gs>
                <a:gs pos="100000">
                  <a:srgbClr xmlns:mc="http://schemas.openxmlformats.org/markup-compatibility/2006" xmlns:a14="http://schemas.microsoft.com/office/drawing/2010/main" val="000000" mc:Ignorable="a14" a14:legacySpreadsheetColorIndex="25">
                    <a:gamma/>
                    <a:shade val="46275"/>
                    <a:invGamma/>
                  </a:srgbClr>
                </a:gs>
              </a:gsLst>
              <a:lin ang="5400000" scaled="1"/>
            </a:gradFill>
            <a:ln w="12721">
              <a:solidFill>
                <a:srgbClr val="000000"/>
              </a:solidFill>
              <a:prstDash val="solid"/>
            </a:ln>
          </c:spPr>
          <c:invertIfNegative val="0"/>
          <c:cat>
            <c:numRef>
              <c:f>Sheet1!$B$1:$D$1</c:f>
              <c:numCache>
                <c:formatCode>\О\с\н\о\в\н\о\й</c:formatCode>
                <c:ptCount val="3"/>
                <c:pt idx="0">
                  <c:v>2021</c:v>
                </c:pt>
                <c:pt idx="1">
                  <c:v>2022</c:v>
                </c:pt>
                <c:pt idx="2">
                  <c:v>2023</c:v>
                </c:pt>
              </c:numCache>
            </c:numRef>
          </c:cat>
          <c:val>
            <c:numRef>
              <c:f>Sheet1!$B$3:$D$3</c:f>
              <c:numCache>
                <c:formatCode>\О\с\н\о\в\н\о\й</c:formatCode>
                <c:ptCount val="3"/>
                <c:pt idx="0">
                  <c:v>528.29999999999995</c:v>
                </c:pt>
                <c:pt idx="1">
                  <c:v>634</c:v>
                </c:pt>
                <c:pt idx="2">
                  <c:v>679.2</c:v>
                </c:pt>
              </c:numCache>
            </c:numRef>
          </c:val>
          <c:extLst>
            <c:ext xmlns:c16="http://schemas.microsoft.com/office/drawing/2014/chart" uri="{C3380CC4-5D6E-409C-BE32-E72D297353CC}">
              <c16:uniqueId val="{00000001-5301-44D2-AF17-AF24400C9EEA}"/>
            </c:ext>
          </c:extLst>
        </c:ser>
        <c:ser>
          <c:idx val="5"/>
          <c:order val="2"/>
          <c:tx>
            <c:strRef>
              <c:f>Sheet1!$A$4</c:f>
              <c:strCache>
                <c:ptCount val="1"/>
                <c:pt idx="0">
                  <c:v>УСН</c:v>
                </c:pt>
              </c:strCache>
            </c:strRef>
          </c:tx>
          <c:spPr>
            <a:solidFill>
              <a:srgbClr val="FF8080"/>
            </a:solidFill>
            <a:ln w="12721">
              <a:solidFill>
                <a:srgbClr val="000000"/>
              </a:solidFill>
              <a:prstDash val="solid"/>
            </a:ln>
          </c:spPr>
          <c:invertIfNegative val="0"/>
          <c:cat>
            <c:numRef>
              <c:f>Sheet1!$B$1:$D$1</c:f>
              <c:numCache>
                <c:formatCode>\О\с\н\о\в\н\о\й</c:formatCode>
                <c:ptCount val="3"/>
                <c:pt idx="0">
                  <c:v>2021</c:v>
                </c:pt>
                <c:pt idx="1">
                  <c:v>2022</c:v>
                </c:pt>
                <c:pt idx="2">
                  <c:v>2023</c:v>
                </c:pt>
              </c:numCache>
            </c:numRef>
          </c:cat>
          <c:val>
            <c:numRef>
              <c:f>Sheet1!$B$4:$D$4</c:f>
              <c:numCache>
                <c:formatCode>\О\с\н\о\в\н\о\й</c:formatCode>
                <c:ptCount val="3"/>
                <c:pt idx="0">
                  <c:v>13608.7</c:v>
                </c:pt>
                <c:pt idx="1">
                  <c:v>20044.900000000001</c:v>
                </c:pt>
                <c:pt idx="2">
                  <c:v>20890.2</c:v>
                </c:pt>
              </c:numCache>
            </c:numRef>
          </c:val>
          <c:extLst>
            <c:ext xmlns:c16="http://schemas.microsoft.com/office/drawing/2014/chart" uri="{C3380CC4-5D6E-409C-BE32-E72D297353CC}">
              <c16:uniqueId val="{00000002-5301-44D2-AF17-AF24400C9EEA}"/>
            </c:ext>
          </c:extLst>
        </c:ser>
        <c:ser>
          <c:idx val="2"/>
          <c:order val="3"/>
          <c:tx>
            <c:strRef>
              <c:f>Sheet1!$A$5</c:f>
              <c:strCache>
                <c:ptCount val="1"/>
                <c:pt idx="0">
                  <c:v>ЕНВД</c:v>
                </c:pt>
              </c:strCache>
            </c:strRef>
          </c:tx>
          <c:spPr>
            <a:gradFill rotWithShape="0">
              <a:gsLst>
                <a:gs pos="0">
                  <a:srgbClr xmlns:mc="http://schemas.openxmlformats.org/markup-compatibility/2006" xmlns:a14="http://schemas.microsoft.com/office/drawing/2010/main" val="000000" mc:Ignorable="a14" a14:legacySpreadsheetColorIndex="26">
                    <a:gamma/>
                    <a:shade val="46275"/>
                    <a:invGamma/>
                  </a:srgbClr>
                </a:gs>
                <a:gs pos="50000">
                  <a:srgbClr xmlns:mc="http://schemas.openxmlformats.org/markup-compatibility/2006" xmlns:a14="http://schemas.microsoft.com/office/drawing/2010/main" val="FFFFCC" mc:Ignorable="a14" a14:legacySpreadsheetColorIndex="26"/>
                </a:gs>
                <a:gs pos="100000">
                  <a:srgbClr xmlns:mc="http://schemas.openxmlformats.org/markup-compatibility/2006" xmlns:a14="http://schemas.microsoft.com/office/drawing/2010/main" val="000000" mc:Ignorable="a14" a14:legacySpreadsheetColorIndex="26">
                    <a:gamma/>
                    <a:shade val="46275"/>
                    <a:invGamma/>
                  </a:srgbClr>
                </a:gs>
              </a:gsLst>
              <a:lin ang="5400000" scaled="1"/>
            </a:gradFill>
            <a:ln w="12721">
              <a:solidFill>
                <a:srgbClr val="000000"/>
              </a:solidFill>
              <a:prstDash val="solid"/>
            </a:ln>
          </c:spPr>
          <c:invertIfNegative val="0"/>
          <c:cat>
            <c:numRef>
              <c:f>Sheet1!$B$1:$D$1</c:f>
              <c:numCache>
                <c:formatCode>\О\с\н\о\в\н\о\й</c:formatCode>
                <c:ptCount val="3"/>
                <c:pt idx="0">
                  <c:v>2021</c:v>
                </c:pt>
                <c:pt idx="1">
                  <c:v>2022</c:v>
                </c:pt>
                <c:pt idx="2">
                  <c:v>2023</c:v>
                </c:pt>
              </c:numCache>
            </c:numRef>
          </c:cat>
          <c:val>
            <c:numRef>
              <c:f>Sheet1!$B$5:$D$5</c:f>
              <c:numCache>
                <c:formatCode>\О\с\н\о\в\н\о\й</c:formatCode>
                <c:ptCount val="3"/>
                <c:pt idx="0">
                  <c:v>1766.8</c:v>
                </c:pt>
                <c:pt idx="1">
                  <c:v>417.9</c:v>
                </c:pt>
                <c:pt idx="2">
                  <c:v>-19.3</c:v>
                </c:pt>
              </c:numCache>
            </c:numRef>
          </c:val>
          <c:extLst>
            <c:ext xmlns:c16="http://schemas.microsoft.com/office/drawing/2014/chart" uri="{C3380CC4-5D6E-409C-BE32-E72D297353CC}">
              <c16:uniqueId val="{00000003-5301-44D2-AF17-AF24400C9EEA}"/>
            </c:ext>
          </c:extLst>
        </c:ser>
        <c:ser>
          <c:idx val="3"/>
          <c:order val="4"/>
          <c:tx>
            <c:strRef>
              <c:f>Sheet1!$A$6</c:f>
              <c:strCache>
                <c:ptCount val="1"/>
                <c:pt idx="0">
                  <c:v>ЕСХН</c:v>
                </c:pt>
              </c:strCache>
            </c:strRef>
          </c:tx>
          <c:spPr>
            <a:gradFill rotWithShape="0">
              <a:gsLst>
                <a:gs pos="0">
                  <a:srgbClr xmlns:mc="http://schemas.openxmlformats.org/markup-compatibility/2006" xmlns:a14="http://schemas.microsoft.com/office/drawing/2010/main" val="000000" mc:Ignorable="a14" a14:legacySpreadsheetColorIndex="27">
                    <a:gamma/>
                    <a:shade val="46275"/>
                    <a:invGamma/>
                  </a:srgbClr>
                </a:gs>
                <a:gs pos="50000">
                  <a:srgbClr xmlns:mc="http://schemas.openxmlformats.org/markup-compatibility/2006" xmlns:a14="http://schemas.microsoft.com/office/drawing/2010/main" val="CCFFFF" mc:Ignorable="a14" a14:legacySpreadsheetColorIndex="27"/>
                </a:gs>
                <a:gs pos="100000">
                  <a:srgbClr xmlns:mc="http://schemas.openxmlformats.org/markup-compatibility/2006" xmlns:a14="http://schemas.microsoft.com/office/drawing/2010/main" val="000000" mc:Ignorable="a14" a14:legacySpreadsheetColorIndex="27">
                    <a:gamma/>
                    <a:shade val="46275"/>
                    <a:invGamma/>
                  </a:srgbClr>
                </a:gs>
              </a:gsLst>
              <a:lin ang="5400000" scaled="1"/>
            </a:gradFill>
            <a:ln w="12721">
              <a:solidFill>
                <a:srgbClr val="000000"/>
              </a:solidFill>
              <a:prstDash val="solid"/>
            </a:ln>
          </c:spPr>
          <c:invertIfNegative val="0"/>
          <c:cat>
            <c:numRef>
              <c:f>Sheet1!$B$1:$D$1</c:f>
              <c:numCache>
                <c:formatCode>\О\с\н\о\в\н\о\й</c:formatCode>
                <c:ptCount val="3"/>
                <c:pt idx="0">
                  <c:v>2021</c:v>
                </c:pt>
                <c:pt idx="1">
                  <c:v>2022</c:v>
                </c:pt>
                <c:pt idx="2">
                  <c:v>2023</c:v>
                </c:pt>
              </c:numCache>
            </c:numRef>
          </c:cat>
          <c:val>
            <c:numRef>
              <c:f>Sheet1!$B$6:$D$6</c:f>
              <c:numCache>
                <c:formatCode>\О\с\н\о\в\н\о\й</c:formatCode>
                <c:ptCount val="3"/>
                <c:pt idx="0">
                  <c:v>208</c:v>
                </c:pt>
                <c:pt idx="1">
                  <c:v>642.9</c:v>
                </c:pt>
                <c:pt idx="2">
                  <c:v>203.1</c:v>
                </c:pt>
              </c:numCache>
            </c:numRef>
          </c:val>
          <c:extLst>
            <c:ext xmlns:c16="http://schemas.microsoft.com/office/drawing/2014/chart" uri="{C3380CC4-5D6E-409C-BE32-E72D297353CC}">
              <c16:uniqueId val="{00000004-5301-44D2-AF17-AF24400C9EEA}"/>
            </c:ext>
          </c:extLst>
        </c:ser>
        <c:ser>
          <c:idx val="4"/>
          <c:order val="5"/>
          <c:tx>
            <c:strRef>
              <c:f>Sheet1!$A$7</c:f>
              <c:strCache>
                <c:ptCount val="1"/>
                <c:pt idx="0">
                  <c:v>госпошлина</c:v>
                </c:pt>
              </c:strCache>
            </c:strRef>
          </c:tx>
          <c:spPr>
            <a:gradFill rotWithShape="0">
              <a:gsLst>
                <a:gs pos="0">
                  <a:srgbClr xmlns:mc="http://schemas.openxmlformats.org/markup-compatibility/2006" xmlns:a14="http://schemas.microsoft.com/office/drawing/2010/main" val="000000" mc:Ignorable="a14" a14:legacySpreadsheetColorIndex="28">
                    <a:gamma/>
                    <a:shade val="46275"/>
                    <a:invGamma/>
                  </a:srgbClr>
                </a:gs>
                <a:gs pos="50000">
                  <a:srgbClr xmlns:mc="http://schemas.openxmlformats.org/markup-compatibility/2006" xmlns:a14="http://schemas.microsoft.com/office/drawing/2010/main" val="660066" mc:Ignorable="a14" a14:legacySpreadsheetColorIndex="28"/>
                </a:gs>
                <a:gs pos="100000">
                  <a:srgbClr xmlns:mc="http://schemas.openxmlformats.org/markup-compatibility/2006" xmlns:a14="http://schemas.microsoft.com/office/drawing/2010/main" val="000000" mc:Ignorable="a14" a14:legacySpreadsheetColorIndex="28">
                    <a:gamma/>
                    <a:shade val="46275"/>
                    <a:invGamma/>
                  </a:srgbClr>
                </a:gs>
              </a:gsLst>
              <a:lin ang="5400000" scaled="1"/>
            </a:gradFill>
            <a:ln w="12721">
              <a:solidFill>
                <a:srgbClr val="000000"/>
              </a:solidFill>
              <a:prstDash val="solid"/>
            </a:ln>
          </c:spPr>
          <c:invertIfNegative val="0"/>
          <c:cat>
            <c:numRef>
              <c:f>Sheet1!$B$1:$D$1</c:f>
              <c:numCache>
                <c:formatCode>\О\с\н\о\в\н\о\й</c:formatCode>
                <c:ptCount val="3"/>
                <c:pt idx="0">
                  <c:v>2021</c:v>
                </c:pt>
                <c:pt idx="1">
                  <c:v>2022</c:v>
                </c:pt>
                <c:pt idx="2">
                  <c:v>2023</c:v>
                </c:pt>
              </c:numCache>
            </c:numRef>
          </c:cat>
          <c:val>
            <c:numRef>
              <c:f>Sheet1!$B$7:$D$7</c:f>
              <c:numCache>
                <c:formatCode>\О\с\н\о\в\н\о\й</c:formatCode>
                <c:ptCount val="3"/>
                <c:pt idx="0">
                  <c:v>2650.4</c:v>
                </c:pt>
                <c:pt idx="1">
                  <c:v>3035.8</c:v>
                </c:pt>
                <c:pt idx="2">
                  <c:v>2673.7</c:v>
                </c:pt>
              </c:numCache>
            </c:numRef>
          </c:val>
          <c:extLst>
            <c:ext xmlns:c16="http://schemas.microsoft.com/office/drawing/2014/chart" uri="{C3380CC4-5D6E-409C-BE32-E72D297353CC}">
              <c16:uniqueId val="{00000005-5301-44D2-AF17-AF24400C9EEA}"/>
            </c:ext>
          </c:extLst>
        </c:ser>
        <c:ser>
          <c:idx val="6"/>
          <c:order val="6"/>
          <c:tx>
            <c:strRef>
              <c:f>Sheet1!$A$8</c:f>
              <c:strCache>
                <c:ptCount val="1"/>
                <c:pt idx="0">
                  <c:v>ПСН</c:v>
                </c:pt>
              </c:strCache>
            </c:strRef>
          </c:tx>
          <c:spPr>
            <a:gradFill rotWithShape="0">
              <a:gsLst>
                <a:gs pos="0">
                  <a:srgbClr xmlns:mc="http://schemas.openxmlformats.org/markup-compatibility/2006" xmlns:a14="http://schemas.microsoft.com/office/drawing/2010/main" val="000000" mc:Ignorable="a14" a14:legacySpreadsheetColorIndex="30">
                    <a:gamma/>
                    <a:shade val="46275"/>
                    <a:invGamma/>
                  </a:srgbClr>
                </a:gs>
                <a:gs pos="50000">
                  <a:srgbClr xmlns:mc="http://schemas.openxmlformats.org/markup-compatibility/2006" xmlns:a14="http://schemas.microsoft.com/office/drawing/2010/main" val="0066CC" mc:Ignorable="a14" a14:legacySpreadsheetColorIndex="30"/>
                </a:gs>
                <a:gs pos="100000">
                  <a:srgbClr xmlns:mc="http://schemas.openxmlformats.org/markup-compatibility/2006" xmlns:a14="http://schemas.microsoft.com/office/drawing/2010/main" val="000000" mc:Ignorable="a14" a14:legacySpreadsheetColorIndex="30">
                    <a:gamma/>
                    <a:shade val="46275"/>
                    <a:invGamma/>
                  </a:srgbClr>
                </a:gs>
              </a:gsLst>
              <a:lin ang="5400000" scaled="1"/>
            </a:gradFill>
            <a:ln w="12721">
              <a:solidFill>
                <a:srgbClr val="000000"/>
              </a:solidFill>
              <a:prstDash val="solid"/>
            </a:ln>
          </c:spPr>
          <c:invertIfNegative val="0"/>
          <c:cat>
            <c:numRef>
              <c:f>Sheet1!$B$1:$D$1</c:f>
              <c:numCache>
                <c:formatCode>\О\с\н\о\в\н\о\й</c:formatCode>
                <c:ptCount val="3"/>
                <c:pt idx="0">
                  <c:v>2021</c:v>
                </c:pt>
                <c:pt idx="1">
                  <c:v>2022</c:v>
                </c:pt>
                <c:pt idx="2">
                  <c:v>2023</c:v>
                </c:pt>
              </c:numCache>
            </c:numRef>
          </c:cat>
          <c:val>
            <c:numRef>
              <c:f>Sheet1!$B$8:$D$8</c:f>
              <c:numCache>
                <c:formatCode>\О\с\н\о\в\н\о\й</c:formatCode>
                <c:ptCount val="3"/>
                <c:pt idx="0">
                  <c:v>2868.8</c:v>
                </c:pt>
                <c:pt idx="1">
                  <c:v>2967.6</c:v>
                </c:pt>
                <c:pt idx="2">
                  <c:v>1322.7</c:v>
                </c:pt>
              </c:numCache>
            </c:numRef>
          </c:val>
          <c:extLst>
            <c:ext xmlns:c16="http://schemas.microsoft.com/office/drawing/2014/chart" uri="{C3380CC4-5D6E-409C-BE32-E72D297353CC}">
              <c16:uniqueId val="{00000006-5301-44D2-AF17-AF24400C9EEA}"/>
            </c:ext>
          </c:extLst>
        </c:ser>
        <c:ser>
          <c:idx val="7"/>
          <c:order val="7"/>
          <c:tx>
            <c:strRef>
              <c:f>Sheet1!$A$9</c:f>
              <c:strCache>
                <c:ptCount val="1"/>
                <c:pt idx="0">
                  <c:v>транспортный налог</c:v>
                </c:pt>
              </c:strCache>
            </c:strRef>
          </c:tx>
          <c:spPr>
            <a:gradFill rotWithShape="0">
              <a:gsLst>
                <a:gs pos="0">
                  <a:srgbClr xmlns:mc="http://schemas.openxmlformats.org/markup-compatibility/2006" xmlns:a14="http://schemas.microsoft.com/office/drawing/2010/main" val="000000" mc:Ignorable="a14" a14:legacySpreadsheetColorIndex="31">
                    <a:gamma/>
                    <a:shade val="46275"/>
                    <a:invGamma/>
                  </a:srgbClr>
                </a:gs>
                <a:gs pos="50000">
                  <a:srgbClr xmlns:mc="http://schemas.openxmlformats.org/markup-compatibility/2006" xmlns:a14="http://schemas.microsoft.com/office/drawing/2010/main" val="CCCCFF" mc:Ignorable="a14" a14:legacySpreadsheetColorIndex="31"/>
                </a:gs>
                <a:gs pos="100000">
                  <a:srgbClr xmlns:mc="http://schemas.openxmlformats.org/markup-compatibility/2006" xmlns:a14="http://schemas.microsoft.com/office/drawing/2010/main" val="000000" mc:Ignorable="a14" a14:legacySpreadsheetColorIndex="31">
                    <a:gamma/>
                    <a:shade val="46275"/>
                    <a:invGamma/>
                  </a:srgbClr>
                </a:gs>
              </a:gsLst>
              <a:lin ang="5400000" scaled="1"/>
            </a:gradFill>
            <a:ln w="12721">
              <a:solidFill>
                <a:srgbClr val="000000"/>
              </a:solidFill>
              <a:prstDash val="solid"/>
            </a:ln>
          </c:spPr>
          <c:invertIfNegative val="0"/>
          <c:cat>
            <c:numRef>
              <c:f>Sheet1!$B$1:$D$1</c:f>
              <c:numCache>
                <c:formatCode>\О\с\н\о\в\н\о\й</c:formatCode>
                <c:ptCount val="3"/>
                <c:pt idx="0">
                  <c:v>2021</c:v>
                </c:pt>
                <c:pt idx="1">
                  <c:v>2022</c:v>
                </c:pt>
                <c:pt idx="2">
                  <c:v>2023</c:v>
                </c:pt>
              </c:numCache>
            </c:numRef>
          </c:cat>
          <c:val>
            <c:numRef>
              <c:f>Sheet1!$B$9:$D$9</c:f>
              <c:numCache>
                <c:formatCode>\О\с\н\о\в\н\о\й</c:formatCode>
                <c:ptCount val="3"/>
                <c:pt idx="0">
                  <c:v>6308.6</c:v>
                </c:pt>
                <c:pt idx="1">
                  <c:v>6901.8</c:v>
                </c:pt>
                <c:pt idx="2">
                  <c:v>7712.2</c:v>
                </c:pt>
              </c:numCache>
            </c:numRef>
          </c:val>
          <c:extLst>
            <c:ext xmlns:c16="http://schemas.microsoft.com/office/drawing/2014/chart" uri="{C3380CC4-5D6E-409C-BE32-E72D297353CC}">
              <c16:uniqueId val="{00000007-5301-44D2-AF17-AF24400C9EEA}"/>
            </c:ext>
          </c:extLst>
        </c:ser>
        <c:dLbls>
          <c:showLegendKey val="0"/>
          <c:showVal val="0"/>
          <c:showCatName val="0"/>
          <c:showSerName val="0"/>
          <c:showPercent val="0"/>
          <c:showBubbleSize val="0"/>
        </c:dLbls>
        <c:gapWidth val="150"/>
        <c:overlap val="100"/>
        <c:axId val="190756712"/>
        <c:axId val="1"/>
      </c:barChart>
      <c:catAx>
        <c:axId val="190756712"/>
        <c:scaling>
          <c:orientation val="minMax"/>
        </c:scaling>
        <c:delete val="0"/>
        <c:axPos val="l"/>
        <c:numFmt formatCode="\О\с\н\о\в\н\о\й" sourceLinked="1"/>
        <c:majorTickMark val="none"/>
        <c:minorTickMark val="none"/>
        <c:tickLblPos val="nextTo"/>
        <c:spPr>
          <a:ln w="3180">
            <a:solidFill>
              <a:srgbClr val="000000"/>
            </a:solidFill>
            <a:prstDash val="solid"/>
          </a:ln>
        </c:spPr>
        <c:txPr>
          <a:bodyPr rot="0" vert="horz"/>
          <a:lstStyle/>
          <a:p>
            <a:pPr>
              <a:defRPr sz="926" b="1" i="0" u="none" strike="noStrike" baseline="0">
                <a:solidFill>
                  <a:srgbClr val="000000"/>
                </a:solidFill>
                <a:latin typeface="Arial"/>
                <a:ea typeface="Arial"/>
                <a:cs typeface="Arial"/>
              </a:defRPr>
            </a:pPr>
            <a:endParaRPr lang="ru-RU"/>
          </a:p>
        </c:txPr>
        <c:crossAx val="1"/>
        <c:crosses val="autoZero"/>
        <c:auto val="1"/>
        <c:lblAlgn val="ctr"/>
        <c:lblOffset val="100"/>
        <c:tickLblSkip val="1"/>
        <c:tickMarkSkip val="1"/>
        <c:noMultiLvlLbl val="0"/>
      </c:catAx>
      <c:valAx>
        <c:axId val="1"/>
        <c:scaling>
          <c:orientation val="minMax"/>
        </c:scaling>
        <c:delete val="0"/>
        <c:axPos val="b"/>
        <c:numFmt formatCode="\О\с\н\о\в\н\о\й" sourceLinked="1"/>
        <c:majorTickMark val="out"/>
        <c:minorTickMark val="none"/>
        <c:tickLblPos val="nextTo"/>
        <c:spPr>
          <a:ln w="3180">
            <a:solidFill>
              <a:srgbClr val="000000"/>
            </a:solidFill>
            <a:prstDash val="solid"/>
          </a:ln>
        </c:spPr>
        <c:txPr>
          <a:bodyPr rot="0" vert="horz"/>
          <a:lstStyle/>
          <a:p>
            <a:pPr>
              <a:defRPr sz="926" b="1" i="0" u="none" strike="noStrike" baseline="0">
                <a:solidFill>
                  <a:srgbClr val="000000"/>
                </a:solidFill>
                <a:latin typeface="Arial"/>
                <a:ea typeface="Arial"/>
                <a:cs typeface="Arial"/>
              </a:defRPr>
            </a:pPr>
            <a:endParaRPr lang="ru-RU"/>
          </a:p>
        </c:txPr>
        <c:crossAx val="190756712"/>
        <c:crosses val="autoZero"/>
        <c:crossBetween val="between"/>
      </c:valAx>
      <c:spPr>
        <a:noFill/>
        <a:ln w="25441">
          <a:noFill/>
        </a:ln>
      </c:spPr>
    </c:plotArea>
    <c:legend>
      <c:legendPos val="b"/>
      <c:layout>
        <c:manualLayout>
          <c:xMode val="edge"/>
          <c:yMode val="edge"/>
          <c:x val="0.11658456486042693"/>
          <c:y val="0.93215339233038352"/>
          <c:w val="0.8423645320197044"/>
          <c:h val="7.0796460176991149E-2"/>
        </c:manualLayout>
      </c:layout>
      <c:overlay val="0"/>
      <c:spPr>
        <a:solidFill>
          <a:srgbClr val="FFFFFF"/>
        </a:solidFill>
        <a:ln w="3180">
          <a:solidFill>
            <a:srgbClr val="000000"/>
          </a:solidFill>
          <a:prstDash val="solid"/>
        </a:ln>
      </c:spPr>
      <c:txPr>
        <a:bodyPr/>
        <a:lstStyle/>
        <a:p>
          <a:pPr>
            <a:defRPr sz="921" b="0" i="0" u="none" strike="noStrike" baseline="0">
              <a:solidFill>
                <a:srgbClr val="000000"/>
              </a:solidFill>
              <a:latin typeface="Arial"/>
              <a:ea typeface="Arial"/>
              <a:cs typeface="Arial"/>
            </a:defRPr>
          </a:pPr>
          <a:endParaRPr lang="ru-RU"/>
        </a:p>
      </c:txPr>
    </c:legend>
    <c:plotVisOnly val="1"/>
    <c:dispBlanksAs val="gap"/>
    <c:showDLblsOverMax val="0"/>
  </c:chart>
  <c:spPr>
    <a:gradFill rotWithShape="0">
      <a:gsLst>
        <a:gs pos="0">
          <a:srgbClr val="DCEBF5"/>
        </a:gs>
        <a:gs pos="8000">
          <a:srgbClr val="83A7C3"/>
        </a:gs>
        <a:gs pos="13000">
          <a:srgbClr val="768FB9"/>
        </a:gs>
        <a:gs pos="21001">
          <a:srgbClr val="83A7C3"/>
        </a:gs>
        <a:gs pos="52000">
          <a:srgbClr val="FFFFFF"/>
        </a:gs>
        <a:gs pos="56000">
          <a:srgbClr val="9C6563"/>
        </a:gs>
        <a:gs pos="58000">
          <a:srgbClr val="80302D"/>
        </a:gs>
        <a:gs pos="71001">
          <a:srgbClr val="C0524E"/>
        </a:gs>
        <a:gs pos="94000">
          <a:srgbClr val="EBDAD4"/>
        </a:gs>
        <a:gs pos="100000">
          <a:srgbClr val="55261C"/>
        </a:gs>
      </a:gsLst>
      <a:lin ang="5400000" scaled="1"/>
    </a:gradFill>
    <a:ln>
      <a:noFill/>
    </a:ln>
  </c:spPr>
  <c:txPr>
    <a:bodyPr/>
    <a:lstStyle/>
    <a:p>
      <a:pPr>
        <a:defRPr sz="1828" b="0" i="0" u="none" strike="noStrike" baseline="0">
          <a:solidFill>
            <a:srgbClr val="000000"/>
          </a:solidFill>
          <a:latin typeface="Arial"/>
          <a:ea typeface="Arial"/>
          <a:cs typeface="Arial"/>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39860139860139"/>
          <c:y val="2.8818443804034581E-2"/>
          <c:w val="0.83216783216783219"/>
          <c:h val="0.73775216138328525"/>
        </c:manualLayout>
      </c:layout>
      <c:barChart>
        <c:barDir val="bar"/>
        <c:grouping val="stacked"/>
        <c:varyColors val="0"/>
        <c:ser>
          <c:idx val="0"/>
          <c:order val="0"/>
          <c:tx>
            <c:strRef>
              <c:f>Sheet1!$A$2</c:f>
              <c:strCache>
                <c:ptCount val="1"/>
                <c:pt idx="0">
                  <c:v>использ.имущества</c:v>
                </c:pt>
              </c:strCache>
            </c:strRef>
          </c:tx>
          <c:spPr>
            <a:gradFill rotWithShape="0">
              <a:gsLst>
                <a:gs pos="0">
                  <a:srgbClr xmlns:mc="http://schemas.openxmlformats.org/markup-compatibility/2006" xmlns:a14="http://schemas.microsoft.com/office/drawing/2010/main" val="000000" mc:Ignorable="a14" a14:legacySpreadsheetColorIndex="24">
                    <a:gamma/>
                    <a:shade val="46275"/>
                    <a:invGamma/>
                  </a:srgbClr>
                </a:gs>
                <a:gs pos="50000">
                  <a:srgbClr xmlns:mc="http://schemas.openxmlformats.org/markup-compatibility/2006" xmlns:a14="http://schemas.microsoft.com/office/drawing/2010/main" val="9999FF" mc:Ignorable="a14" a14:legacySpreadsheetColorIndex="24"/>
                </a:gs>
                <a:gs pos="100000">
                  <a:srgbClr xmlns:mc="http://schemas.openxmlformats.org/markup-compatibility/2006" xmlns:a14="http://schemas.microsoft.com/office/drawing/2010/main" val="000000" mc:Ignorable="a14" a14:legacySpreadsheetColorIndex="24">
                    <a:gamma/>
                    <a:shade val="46275"/>
                    <a:invGamma/>
                  </a:srgbClr>
                </a:gs>
              </a:gsLst>
              <a:lin ang="5400000" scaled="1"/>
            </a:gradFill>
            <a:ln w="12700">
              <a:solidFill>
                <a:srgbClr val="000000"/>
              </a:solidFill>
              <a:prstDash val="solid"/>
            </a:ln>
          </c:spPr>
          <c:invertIfNegative val="0"/>
          <c:dLbls>
            <c:delete val="1"/>
          </c:dLbls>
          <c:cat>
            <c:numRef>
              <c:f>Sheet1!$B$1:$D$1</c:f>
              <c:numCache>
                <c:formatCode>\О\с\н\о\в\н\о\й</c:formatCode>
                <c:ptCount val="3"/>
                <c:pt idx="0">
                  <c:v>2021</c:v>
                </c:pt>
                <c:pt idx="1">
                  <c:v>2022</c:v>
                </c:pt>
                <c:pt idx="2">
                  <c:v>2023</c:v>
                </c:pt>
              </c:numCache>
            </c:numRef>
          </c:cat>
          <c:val>
            <c:numRef>
              <c:f>Sheet1!$B$2:$D$2</c:f>
              <c:numCache>
                <c:formatCode>\О\с\н\о\в\н\о\й</c:formatCode>
                <c:ptCount val="3"/>
                <c:pt idx="0">
                  <c:v>3289.5</c:v>
                </c:pt>
                <c:pt idx="1">
                  <c:v>3224.8</c:v>
                </c:pt>
                <c:pt idx="2">
                  <c:v>3660.9</c:v>
                </c:pt>
              </c:numCache>
            </c:numRef>
          </c:val>
          <c:extLst>
            <c:ext xmlns:c16="http://schemas.microsoft.com/office/drawing/2014/chart" uri="{C3380CC4-5D6E-409C-BE32-E72D297353CC}">
              <c16:uniqueId val="{00000000-9E68-4134-8878-03406F3A2F7F}"/>
            </c:ext>
          </c:extLst>
        </c:ser>
        <c:ser>
          <c:idx val="1"/>
          <c:order val="1"/>
          <c:tx>
            <c:strRef>
              <c:f>Sheet1!$A$3</c:f>
              <c:strCache>
                <c:ptCount val="1"/>
                <c:pt idx="0">
                  <c:v>польз. прир. ресурс.</c:v>
                </c:pt>
              </c:strCache>
            </c:strRef>
          </c:tx>
          <c:spPr>
            <a:gradFill rotWithShape="0">
              <a:gsLst>
                <a:gs pos="0">
                  <a:srgbClr xmlns:mc="http://schemas.openxmlformats.org/markup-compatibility/2006" xmlns:a14="http://schemas.microsoft.com/office/drawing/2010/main" val="000000" mc:Ignorable="a14" a14:legacySpreadsheetColorIndex="25">
                    <a:gamma/>
                    <a:shade val="46275"/>
                    <a:invGamma/>
                  </a:srgbClr>
                </a:gs>
                <a:gs pos="50000">
                  <a:srgbClr xmlns:mc="http://schemas.openxmlformats.org/markup-compatibility/2006" xmlns:a14="http://schemas.microsoft.com/office/drawing/2010/main" val="993366" mc:Ignorable="a14" a14:legacySpreadsheetColorIndex="25"/>
                </a:gs>
                <a:gs pos="100000">
                  <a:srgbClr xmlns:mc="http://schemas.openxmlformats.org/markup-compatibility/2006" xmlns:a14="http://schemas.microsoft.com/office/drawing/2010/main" val="000000" mc:Ignorable="a14" a14:legacySpreadsheetColorIndex="25">
                    <a:gamma/>
                    <a:shade val="46275"/>
                    <a:invGamma/>
                  </a:srgbClr>
                </a:gs>
              </a:gsLst>
              <a:lin ang="5400000" scaled="1"/>
            </a:gradFill>
            <a:ln w="12700">
              <a:solidFill>
                <a:srgbClr val="000000"/>
              </a:solidFill>
              <a:prstDash val="solid"/>
            </a:ln>
          </c:spPr>
          <c:invertIfNegative val="0"/>
          <c:dLbls>
            <c:delete val="1"/>
          </c:dLbls>
          <c:cat>
            <c:numRef>
              <c:f>Sheet1!$B$1:$D$1</c:f>
              <c:numCache>
                <c:formatCode>\О\с\н\о\в\н\о\й</c:formatCode>
                <c:ptCount val="3"/>
                <c:pt idx="0">
                  <c:v>2021</c:v>
                </c:pt>
                <c:pt idx="1">
                  <c:v>2022</c:v>
                </c:pt>
                <c:pt idx="2">
                  <c:v>2023</c:v>
                </c:pt>
              </c:numCache>
            </c:numRef>
          </c:cat>
          <c:val>
            <c:numRef>
              <c:f>Sheet1!$B$3:$D$3</c:f>
              <c:numCache>
                <c:formatCode>\О\с\н\о\в\н\о\й</c:formatCode>
                <c:ptCount val="3"/>
                <c:pt idx="0">
                  <c:v>286.5</c:v>
                </c:pt>
                <c:pt idx="1">
                  <c:v>65</c:v>
                </c:pt>
                <c:pt idx="2">
                  <c:v>215.7</c:v>
                </c:pt>
              </c:numCache>
            </c:numRef>
          </c:val>
          <c:extLst>
            <c:ext xmlns:c16="http://schemas.microsoft.com/office/drawing/2014/chart" uri="{C3380CC4-5D6E-409C-BE32-E72D297353CC}">
              <c16:uniqueId val="{00000001-9E68-4134-8878-03406F3A2F7F}"/>
            </c:ext>
          </c:extLst>
        </c:ser>
        <c:ser>
          <c:idx val="2"/>
          <c:order val="2"/>
          <c:tx>
            <c:strRef>
              <c:f>Sheet1!$A$4</c:f>
              <c:strCache>
                <c:ptCount val="1"/>
                <c:pt idx="0">
                  <c:v>плат. усл., компенс. затрат</c:v>
                </c:pt>
              </c:strCache>
            </c:strRef>
          </c:tx>
          <c:spPr>
            <a:gradFill rotWithShape="0">
              <a:gsLst>
                <a:gs pos="0">
                  <a:srgbClr xmlns:mc="http://schemas.openxmlformats.org/markup-compatibility/2006" xmlns:a14="http://schemas.microsoft.com/office/drawing/2010/main" val="000000" mc:Ignorable="a14" a14:legacySpreadsheetColorIndex="26">
                    <a:gamma/>
                    <a:shade val="46275"/>
                    <a:invGamma/>
                  </a:srgbClr>
                </a:gs>
                <a:gs pos="50000">
                  <a:srgbClr xmlns:mc="http://schemas.openxmlformats.org/markup-compatibility/2006" xmlns:a14="http://schemas.microsoft.com/office/drawing/2010/main" val="FFFFCC" mc:Ignorable="a14" a14:legacySpreadsheetColorIndex="26"/>
                </a:gs>
                <a:gs pos="100000">
                  <a:srgbClr xmlns:mc="http://schemas.openxmlformats.org/markup-compatibility/2006" xmlns:a14="http://schemas.microsoft.com/office/drawing/2010/main" val="000000" mc:Ignorable="a14" a14:legacySpreadsheetColorIndex="26">
                    <a:gamma/>
                    <a:shade val="46275"/>
                    <a:invGamma/>
                  </a:srgbClr>
                </a:gs>
              </a:gsLst>
              <a:lin ang="5400000" scaled="1"/>
            </a:gradFill>
            <a:ln w="12700">
              <a:solidFill>
                <a:srgbClr val="000000"/>
              </a:solidFill>
              <a:prstDash val="solid"/>
            </a:ln>
          </c:spPr>
          <c:invertIfNegative val="0"/>
          <c:dLbls>
            <c:delete val="1"/>
          </c:dLbls>
          <c:cat>
            <c:numRef>
              <c:f>Sheet1!$B$1:$D$1</c:f>
              <c:numCache>
                <c:formatCode>\О\с\н\о\в\н\о\й</c:formatCode>
                <c:ptCount val="3"/>
                <c:pt idx="0">
                  <c:v>2021</c:v>
                </c:pt>
                <c:pt idx="1">
                  <c:v>2022</c:v>
                </c:pt>
                <c:pt idx="2">
                  <c:v>2023</c:v>
                </c:pt>
              </c:numCache>
            </c:numRef>
          </c:cat>
          <c:val>
            <c:numRef>
              <c:f>Sheet1!$B$4:$D$4</c:f>
              <c:numCache>
                <c:formatCode>\О\с\н\о\в\н\о\й</c:formatCode>
                <c:ptCount val="3"/>
                <c:pt idx="0">
                  <c:v>7686.1</c:v>
                </c:pt>
                <c:pt idx="1">
                  <c:v>9462.1</c:v>
                </c:pt>
                <c:pt idx="2">
                  <c:v>9964.2000000000007</c:v>
                </c:pt>
              </c:numCache>
            </c:numRef>
          </c:val>
          <c:extLst>
            <c:ext xmlns:c16="http://schemas.microsoft.com/office/drawing/2014/chart" uri="{C3380CC4-5D6E-409C-BE32-E72D297353CC}">
              <c16:uniqueId val="{00000002-9E68-4134-8878-03406F3A2F7F}"/>
            </c:ext>
          </c:extLst>
        </c:ser>
        <c:ser>
          <c:idx val="3"/>
          <c:order val="3"/>
          <c:tx>
            <c:strRef>
              <c:f>Sheet1!$A$5</c:f>
              <c:strCache>
                <c:ptCount val="1"/>
                <c:pt idx="0">
                  <c:v>продажа имущ.</c:v>
                </c:pt>
              </c:strCache>
            </c:strRef>
          </c:tx>
          <c:spPr>
            <a:gradFill rotWithShape="0">
              <a:gsLst>
                <a:gs pos="0">
                  <a:srgbClr xmlns:mc="http://schemas.openxmlformats.org/markup-compatibility/2006" xmlns:a14="http://schemas.microsoft.com/office/drawing/2010/main" val="000000" mc:Ignorable="a14" a14:legacySpreadsheetColorIndex="27">
                    <a:gamma/>
                    <a:shade val="46275"/>
                    <a:invGamma/>
                  </a:srgbClr>
                </a:gs>
                <a:gs pos="50000">
                  <a:srgbClr xmlns:mc="http://schemas.openxmlformats.org/markup-compatibility/2006" xmlns:a14="http://schemas.microsoft.com/office/drawing/2010/main" val="CCFFFF" mc:Ignorable="a14" a14:legacySpreadsheetColorIndex="27"/>
                </a:gs>
                <a:gs pos="100000">
                  <a:srgbClr xmlns:mc="http://schemas.openxmlformats.org/markup-compatibility/2006" xmlns:a14="http://schemas.microsoft.com/office/drawing/2010/main" val="000000" mc:Ignorable="a14" a14:legacySpreadsheetColorIndex="27">
                    <a:gamma/>
                    <a:shade val="46275"/>
                    <a:invGamma/>
                  </a:srgbClr>
                </a:gs>
              </a:gsLst>
              <a:lin ang="5400000" scaled="1"/>
            </a:gradFill>
            <a:ln w="12700">
              <a:solidFill>
                <a:srgbClr val="000000"/>
              </a:solidFill>
              <a:prstDash val="solid"/>
            </a:ln>
          </c:spPr>
          <c:invertIfNegative val="0"/>
          <c:dLbls>
            <c:delete val="1"/>
          </c:dLbls>
          <c:cat>
            <c:numRef>
              <c:f>Sheet1!$B$1:$D$1</c:f>
              <c:numCache>
                <c:formatCode>\О\с\н\о\в\н\о\й</c:formatCode>
                <c:ptCount val="3"/>
                <c:pt idx="0">
                  <c:v>2021</c:v>
                </c:pt>
                <c:pt idx="1">
                  <c:v>2022</c:v>
                </c:pt>
                <c:pt idx="2">
                  <c:v>2023</c:v>
                </c:pt>
              </c:numCache>
            </c:numRef>
          </c:cat>
          <c:val>
            <c:numRef>
              <c:f>Sheet1!$B$5:$D$5</c:f>
              <c:numCache>
                <c:formatCode>\О\с\н\о\в\н\о\й</c:formatCode>
                <c:ptCount val="3"/>
                <c:pt idx="0">
                  <c:v>646.1</c:v>
                </c:pt>
                <c:pt idx="1">
                  <c:v>1020.4</c:v>
                </c:pt>
                <c:pt idx="2">
                  <c:v>497</c:v>
                </c:pt>
              </c:numCache>
            </c:numRef>
          </c:val>
          <c:extLst>
            <c:ext xmlns:c16="http://schemas.microsoft.com/office/drawing/2014/chart" uri="{C3380CC4-5D6E-409C-BE32-E72D297353CC}">
              <c16:uniqueId val="{00000003-9E68-4134-8878-03406F3A2F7F}"/>
            </c:ext>
          </c:extLst>
        </c:ser>
        <c:ser>
          <c:idx val="4"/>
          <c:order val="4"/>
          <c:tx>
            <c:strRef>
              <c:f>Sheet1!$A$6</c:f>
              <c:strCache>
                <c:ptCount val="1"/>
                <c:pt idx="0">
                  <c:v>штрафы</c:v>
                </c:pt>
              </c:strCache>
            </c:strRef>
          </c:tx>
          <c:spPr>
            <a:gradFill rotWithShape="0">
              <a:gsLst>
                <a:gs pos="0">
                  <a:srgbClr xmlns:mc="http://schemas.openxmlformats.org/markup-compatibility/2006" xmlns:a14="http://schemas.microsoft.com/office/drawing/2010/main" val="000000" mc:Ignorable="a14" a14:legacySpreadsheetColorIndex="28">
                    <a:gamma/>
                    <a:shade val="46275"/>
                    <a:invGamma/>
                  </a:srgbClr>
                </a:gs>
                <a:gs pos="50000">
                  <a:srgbClr xmlns:mc="http://schemas.openxmlformats.org/markup-compatibility/2006" xmlns:a14="http://schemas.microsoft.com/office/drawing/2010/main" val="660066" mc:Ignorable="a14" a14:legacySpreadsheetColorIndex="28"/>
                </a:gs>
                <a:gs pos="100000">
                  <a:srgbClr xmlns:mc="http://schemas.openxmlformats.org/markup-compatibility/2006" xmlns:a14="http://schemas.microsoft.com/office/drawing/2010/main" val="000000" mc:Ignorable="a14" a14:legacySpreadsheetColorIndex="28">
                    <a:gamma/>
                    <a:shade val="46275"/>
                    <a:invGamma/>
                  </a:srgbClr>
                </a:gs>
              </a:gsLst>
              <a:lin ang="5400000" scaled="1"/>
            </a:gradFill>
            <a:ln w="12700">
              <a:solidFill>
                <a:srgbClr val="000000"/>
              </a:solidFill>
              <a:prstDash val="solid"/>
            </a:ln>
          </c:spPr>
          <c:invertIfNegative val="0"/>
          <c:dLbls>
            <c:delete val="1"/>
          </c:dLbls>
          <c:cat>
            <c:numRef>
              <c:f>Sheet1!$B$1:$D$1</c:f>
              <c:numCache>
                <c:formatCode>\О\с\н\о\в\н\о\й</c:formatCode>
                <c:ptCount val="3"/>
                <c:pt idx="0">
                  <c:v>2021</c:v>
                </c:pt>
                <c:pt idx="1">
                  <c:v>2022</c:v>
                </c:pt>
                <c:pt idx="2">
                  <c:v>2023</c:v>
                </c:pt>
              </c:numCache>
            </c:numRef>
          </c:cat>
          <c:val>
            <c:numRef>
              <c:f>Sheet1!$B$6:$D$6</c:f>
              <c:numCache>
                <c:formatCode>\О\с\н\о\в\н\о\й</c:formatCode>
                <c:ptCount val="3"/>
                <c:pt idx="0">
                  <c:v>1967.2</c:v>
                </c:pt>
                <c:pt idx="1">
                  <c:v>2289.9</c:v>
                </c:pt>
                <c:pt idx="2">
                  <c:v>2133.6999999999998</c:v>
                </c:pt>
              </c:numCache>
            </c:numRef>
          </c:val>
          <c:extLst>
            <c:ext xmlns:c16="http://schemas.microsoft.com/office/drawing/2014/chart" uri="{C3380CC4-5D6E-409C-BE32-E72D297353CC}">
              <c16:uniqueId val="{00000004-9E68-4134-8878-03406F3A2F7F}"/>
            </c:ext>
          </c:extLst>
        </c:ser>
        <c:ser>
          <c:idx val="5"/>
          <c:order val="5"/>
          <c:tx>
            <c:strRef>
              <c:f>Sheet1!$A$7</c:f>
              <c:strCache>
                <c:ptCount val="1"/>
                <c:pt idx="0">
                  <c:v>Прочие неналог пост</c:v>
                </c:pt>
              </c:strCache>
            </c:strRef>
          </c:tx>
          <c:spPr>
            <a:gradFill rotWithShape="0">
              <a:gsLst>
                <a:gs pos="0">
                  <a:srgbClr xmlns:mc="http://schemas.openxmlformats.org/markup-compatibility/2006" xmlns:a14="http://schemas.microsoft.com/office/drawing/2010/main" val="000000" mc:Ignorable="a14" a14:legacySpreadsheetColorIndex="29">
                    <a:gamma/>
                    <a:shade val="46275"/>
                    <a:invGamma/>
                  </a:srgbClr>
                </a:gs>
                <a:gs pos="50000">
                  <a:srgbClr xmlns:mc="http://schemas.openxmlformats.org/markup-compatibility/2006" xmlns:a14="http://schemas.microsoft.com/office/drawing/2010/main" val="FF8080" mc:Ignorable="a14" a14:legacySpreadsheetColorIndex="29"/>
                </a:gs>
                <a:gs pos="100000">
                  <a:srgbClr xmlns:mc="http://schemas.openxmlformats.org/markup-compatibility/2006" xmlns:a14="http://schemas.microsoft.com/office/drawing/2010/main" val="000000" mc:Ignorable="a14" a14:legacySpreadsheetColorIndex="29">
                    <a:gamma/>
                    <a:shade val="46275"/>
                    <a:invGamma/>
                  </a:srgbClr>
                </a:gs>
              </a:gsLst>
              <a:lin ang="5400000" scaled="1"/>
            </a:gradFill>
            <a:ln w="12700">
              <a:solidFill>
                <a:srgbClr val="000000"/>
              </a:solidFill>
              <a:prstDash val="solid"/>
            </a:ln>
          </c:spPr>
          <c:invertIfNegative val="0"/>
          <c:dLbls>
            <c:delete val="1"/>
          </c:dLbls>
          <c:cat>
            <c:numRef>
              <c:f>Sheet1!$B$1:$D$1</c:f>
              <c:numCache>
                <c:formatCode>\О\с\н\о\в\н\о\й</c:formatCode>
                <c:ptCount val="3"/>
                <c:pt idx="0">
                  <c:v>2021</c:v>
                </c:pt>
                <c:pt idx="1">
                  <c:v>2022</c:v>
                </c:pt>
                <c:pt idx="2">
                  <c:v>2023</c:v>
                </c:pt>
              </c:numCache>
            </c:numRef>
          </c:cat>
          <c:val>
            <c:numRef>
              <c:f>Sheet1!$B$7:$D$7</c:f>
              <c:numCache>
                <c:formatCode>\О\с\н\о\в\н\о\й</c:formatCode>
                <c:ptCount val="3"/>
                <c:pt idx="0">
                  <c:v>40.5</c:v>
                </c:pt>
                <c:pt idx="1">
                  <c:v>485.8</c:v>
                </c:pt>
              </c:numCache>
            </c:numRef>
          </c:val>
          <c:extLst>
            <c:ext xmlns:c16="http://schemas.microsoft.com/office/drawing/2014/chart" uri="{C3380CC4-5D6E-409C-BE32-E72D297353CC}">
              <c16:uniqueId val="{00000008-9E68-4134-8878-03406F3A2F7F}"/>
            </c:ext>
          </c:extLst>
        </c:ser>
        <c:dLbls>
          <c:showLegendKey val="0"/>
          <c:showVal val="1"/>
          <c:showCatName val="0"/>
          <c:showSerName val="0"/>
          <c:showPercent val="0"/>
          <c:showBubbleSize val="0"/>
        </c:dLbls>
        <c:gapWidth val="150"/>
        <c:overlap val="100"/>
        <c:axId val="190453608"/>
        <c:axId val="1"/>
      </c:barChart>
      <c:catAx>
        <c:axId val="190453608"/>
        <c:scaling>
          <c:orientation val="minMax"/>
        </c:scaling>
        <c:delete val="0"/>
        <c:axPos val="l"/>
        <c:numFmt formatCode="\О\с\н\о\в\н\о\й" sourceLinked="1"/>
        <c:majorTickMark val="none"/>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1"/>
        <c:crosses val="autoZero"/>
        <c:auto val="1"/>
        <c:lblAlgn val="ctr"/>
        <c:lblOffset val="100"/>
        <c:tickLblSkip val="1"/>
        <c:tickMarkSkip val="1"/>
        <c:noMultiLvlLbl val="0"/>
      </c:catAx>
      <c:valAx>
        <c:axId val="1"/>
        <c:scaling>
          <c:orientation val="minMax"/>
        </c:scaling>
        <c:delete val="0"/>
        <c:axPos val="b"/>
        <c:numFmt formatCode="\О\с\н\о\в\н\о\й"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190453608"/>
        <c:crosses val="autoZero"/>
        <c:crossBetween val="between"/>
      </c:valAx>
      <c:spPr>
        <a:noFill/>
        <a:ln w="25399">
          <a:noFill/>
        </a:ln>
      </c:spPr>
    </c:plotArea>
    <c:legend>
      <c:legendPos val="b"/>
      <c:layout>
        <c:manualLayout>
          <c:xMode val="edge"/>
          <c:yMode val="edge"/>
          <c:x val="4.0209790209790208E-2"/>
          <c:y val="0.86743515850144093"/>
          <c:w val="0.88461538461538458"/>
          <c:h val="0.1239193083573487"/>
        </c:manualLayout>
      </c:layout>
      <c:overlay val="0"/>
      <c:spPr>
        <a:solidFill>
          <a:srgbClr val="FFFFFF"/>
        </a:solidFill>
        <a:ln w="3175">
          <a:solidFill>
            <a:srgbClr val="000000"/>
          </a:solidFill>
          <a:prstDash val="solid"/>
        </a:ln>
      </c:spPr>
      <c:txPr>
        <a:bodyPr/>
        <a:lstStyle/>
        <a:p>
          <a:pPr>
            <a:defRPr sz="850" b="0" i="0" u="none" strike="noStrike" baseline="0">
              <a:solidFill>
                <a:srgbClr val="000000"/>
              </a:solidFill>
              <a:latin typeface="Arial"/>
              <a:ea typeface="Arial"/>
              <a:cs typeface="Arial"/>
            </a:defRPr>
          </a:pPr>
          <a:endParaRPr lang="ru-RU"/>
        </a:p>
      </c:txPr>
    </c:legend>
    <c:plotVisOnly val="1"/>
    <c:dispBlanksAs val="gap"/>
    <c:showDLblsOverMax val="0"/>
  </c:chart>
  <c:spPr>
    <a:gradFill rotWithShape="0">
      <a:gsLst>
        <a:gs pos="0">
          <a:srgbClr val="DCEBF5"/>
        </a:gs>
        <a:gs pos="8000">
          <a:srgbClr val="83A7C3"/>
        </a:gs>
        <a:gs pos="13000">
          <a:srgbClr val="768FB9"/>
        </a:gs>
        <a:gs pos="21001">
          <a:srgbClr val="83A7C3"/>
        </a:gs>
        <a:gs pos="52000">
          <a:srgbClr val="FFFFFF"/>
        </a:gs>
        <a:gs pos="56000">
          <a:srgbClr val="9C6563"/>
        </a:gs>
        <a:gs pos="58000">
          <a:srgbClr val="80302D"/>
        </a:gs>
        <a:gs pos="71001">
          <a:srgbClr val="C0524E"/>
        </a:gs>
        <a:gs pos="94000">
          <a:srgbClr val="EBDAD4"/>
        </a:gs>
        <a:gs pos="100000">
          <a:srgbClr val="55261C"/>
        </a:gs>
      </a:gsLst>
      <a:lin ang="5400000" scaled="1"/>
    </a:gradFill>
    <a:ln>
      <a:noFill/>
    </a:ln>
  </c:spPr>
  <c:txPr>
    <a:bodyPr/>
    <a:lstStyle/>
    <a:p>
      <a:pPr>
        <a:defRPr sz="1850" b="0" i="0" u="none" strike="noStrike" baseline="0">
          <a:solidFill>
            <a:srgbClr val="000000"/>
          </a:solidFill>
          <a:latin typeface="Arial"/>
          <a:ea typeface="Arial"/>
          <a:cs typeface="Arial"/>
        </a:defRPr>
      </a:pPr>
      <a:endParaRPr lang="ru-RU"/>
    </a:p>
  </c:txPr>
  <c:externalData r:id="rId1">
    <c:autoUpdate val="0"/>
  </c:externalData>
</c:chartSpace>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4862E-ECC1-432F-A881-A4E77209E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6800</Words>
  <Characters>38764</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ПОЯСНИТЕЛЬНАЯ  ЗАПИСКА  ПО  ИСПОЛНЕНИЮ  БЮДЖЕТА  МУНИЦИПАЛЬНОГО  РАЙОНА  ЗА  1  КВАРТАЛ 2007 ГОДА</vt:lpstr>
    </vt:vector>
  </TitlesOfParts>
  <Company>2</Company>
  <LinksUpToDate>false</LinksUpToDate>
  <CharactersWithSpaces>45474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ПО  ИСПОЛНЕНИЮ  БЮДЖЕТА  МУНИЦИПАЛЬНОГО  РАЙОНА  ЗА  1  КВАРТАЛ 2007 ГОДА</dc:title>
  <dc:creator>1</dc:creator>
  <cp:lastModifiedBy>Сочивкина Алла Николаевна</cp:lastModifiedBy>
  <cp:revision>2</cp:revision>
  <cp:lastPrinted>2024-03-22T04:48:00Z</cp:lastPrinted>
  <dcterms:created xsi:type="dcterms:W3CDTF">2024-03-22T07:42:00Z</dcterms:created>
  <dcterms:modified xsi:type="dcterms:W3CDTF">2024-03-22T07:42:00Z</dcterms:modified>
  <cp:version>1048576</cp:version>
</cp:coreProperties>
</file>